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b w:val="0"/>
          <w:bCs w:val="0"/>
          <w:color w:val="auto"/>
          <w:sz w:val="24"/>
          <w:szCs w:val="24"/>
        </w:rPr>
        <w:id w:val="-543671855"/>
        <w:docPartObj>
          <w:docPartGallery w:val="Table of Contents"/>
          <w:docPartUnique/>
        </w:docPartObj>
      </w:sdtPr>
      <w:sdtEndPr>
        <w:rPr>
          <w:noProof/>
        </w:rPr>
      </w:sdtEndPr>
      <w:sdtContent>
        <w:p w:rsidR="00FB6C19" w:rsidRDefault="00060FD7">
          <w:pPr>
            <w:pStyle w:val="Inhaltsverzeichnisberschrift"/>
          </w:pPr>
          <w:r>
            <w:t>Í</w:t>
          </w:r>
          <w:r w:rsidR="00FB6C19">
            <w:t>ndice</w:t>
          </w:r>
        </w:p>
        <w:p w:rsidR="00060FD7" w:rsidRDefault="00060FD7" w:rsidP="00060FD7"/>
        <w:p w:rsidR="00060FD7" w:rsidRDefault="00060FD7" w:rsidP="00060FD7"/>
        <w:p w:rsidR="00060FD7" w:rsidRDefault="00060FD7" w:rsidP="00060FD7"/>
        <w:p w:rsidR="00060FD7" w:rsidRDefault="00060FD7" w:rsidP="00060FD7"/>
        <w:p w:rsidR="00060FD7" w:rsidRPr="00060FD7" w:rsidRDefault="00060FD7" w:rsidP="00060FD7"/>
        <w:p w:rsidR="00FB6C19" w:rsidRDefault="00FB6C19">
          <w:pPr>
            <w:pStyle w:val="Verzeichnis1"/>
            <w:tabs>
              <w:tab w:val="right" w:leader="dot" w:pos="9350"/>
            </w:tabs>
            <w:rPr>
              <w:rFonts w:eastAsiaTheme="minorEastAsia"/>
              <w:b w:val="0"/>
              <w:bCs w:val="0"/>
              <w:i w:val="0"/>
              <w:iCs w:val="0"/>
              <w:noProof/>
            </w:rPr>
          </w:pPr>
          <w:r>
            <w:rPr>
              <w:b w:val="0"/>
              <w:bCs w:val="0"/>
            </w:rPr>
            <w:fldChar w:fldCharType="begin"/>
          </w:r>
          <w:r>
            <w:instrText xml:space="preserve"> TOC \o "1-3" \h \z \u </w:instrText>
          </w:r>
          <w:r>
            <w:rPr>
              <w:b w:val="0"/>
              <w:bCs w:val="0"/>
            </w:rPr>
            <w:fldChar w:fldCharType="separate"/>
          </w:r>
          <w:hyperlink w:anchor="_Toc37938557" w:history="1">
            <w:r w:rsidRPr="00D77FFE">
              <w:rPr>
                <w:rStyle w:val="Hyperlink"/>
                <w:noProof/>
              </w:rPr>
              <w:t>1. Introducción</w:t>
            </w:r>
            <w:r>
              <w:rPr>
                <w:noProof/>
                <w:webHidden/>
              </w:rPr>
              <w:tab/>
            </w:r>
            <w:r>
              <w:rPr>
                <w:noProof/>
                <w:webHidden/>
              </w:rPr>
              <w:fldChar w:fldCharType="begin"/>
            </w:r>
            <w:r>
              <w:rPr>
                <w:noProof/>
                <w:webHidden/>
              </w:rPr>
              <w:instrText xml:space="preserve"> PAGEREF _Toc37938557 \h </w:instrText>
            </w:r>
            <w:r>
              <w:rPr>
                <w:noProof/>
                <w:webHidden/>
              </w:rPr>
            </w:r>
            <w:r>
              <w:rPr>
                <w:noProof/>
                <w:webHidden/>
              </w:rPr>
              <w:fldChar w:fldCharType="separate"/>
            </w:r>
            <w:r>
              <w:rPr>
                <w:noProof/>
                <w:webHidden/>
              </w:rPr>
              <w:t>2</w:t>
            </w:r>
            <w:r>
              <w:rPr>
                <w:noProof/>
                <w:webHidden/>
              </w:rPr>
              <w:fldChar w:fldCharType="end"/>
            </w:r>
          </w:hyperlink>
        </w:p>
        <w:p w:rsidR="00FB6C19" w:rsidRDefault="004E18B7">
          <w:pPr>
            <w:pStyle w:val="Verzeichnis1"/>
            <w:tabs>
              <w:tab w:val="right" w:leader="dot" w:pos="9350"/>
            </w:tabs>
            <w:rPr>
              <w:rFonts w:eastAsiaTheme="minorEastAsia"/>
              <w:b w:val="0"/>
              <w:bCs w:val="0"/>
              <w:i w:val="0"/>
              <w:iCs w:val="0"/>
              <w:noProof/>
            </w:rPr>
          </w:pPr>
          <w:hyperlink w:anchor="_Toc37938558" w:history="1">
            <w:r w:rsidR="00FB6C19" w:rsidRPr="00D77FFE">
              <w:rPr>
                <w:rStyle w:val="Hyperlink"/>
                <w:noProof/>
                <w:lang w:val="es-ES"/>
              </w:rPr>
              <w:t>2. Capitulo Suiza- Liechtenstein</w:t>
            </w:r>
            <w:r w:rsidR="00FB6C19">
              <w:rPr>
                <w:noProof/>
                <w:webHidden/>
              </w:rPr>
              <w:tab/>
            </w:r>
            <w:r w:rsidR="00FB6C19">
              <w:rPr>
                <w:noProof/>
                <w:webHidden/>
              </w:rPr>
              <w:fldChar w:fldCharType="begin"/>
            </w:r>
            <w:r w:rsidR="00FB6C19">
              <w:rPr>
                <w:noProof/>
                <w:webHidden/>
              </w:rPr>
              <w:instrText xml:space="preserve"> PAGEREF _Toc37938558 \h </w:instrText>
            </w:r>
            <w:r w:rsidR="00FB6C19">
              <w:rPr>
                <w:noProof/>
                <w:webHidden/>
              </w:rPr>
            </w:r>
            <w:r w:rsidR="00FB6C19">
              <w:rPr>
                <w:noProof/>
                <w:webHidden/>
              </w:rPr>
              <w:fldChar w:fldCharType="separate"/>
            </w:r>
            <w:r w:rsidR="00FB6C19">
              <w:rPr>
                <w:noProof/>
                <w:webHidden/>
              </w:rPr>
              <w:t>4</w:t>
            </w:r>
            <w:r w:rsidR="00FB6C19">
              <w:rPr>
                <w:noProof/>
                <w:webHidden/>
              </w:rPr>
              <w:fldChar w:fldCharType="end"/>
            </w:r>
          </w:hyperlink>
        </w:p>
        <w:p w:rsidR="00FB6C19" w:rsidRDefault="004E18B7">
          <w:pPr>
            <w:pStyle w:val="Verzeichnis2"/>
            <w:tabs>
              <w:tab w:val="right" w:leader="dot" w:pos="9350"/>
            </w:tabs>
            <w:rPr>
              <w:rFonts w:eastAsiaTheme="minorEastAsia"/>
              <w:b w:val="0"/>
              <w:bCs w:val="0"/>
              <w:noProof/>
              <w:sz w:val="24"/>
              <w:szCs w:val="24"/>
            </w:rPr>
          </w:pPr>
          <w:hyperlink w:anchor="_Toc37938559" w:history="1">
            <w:r w:rsidR="00FB6C19" w:rsidRPr="00D77FFE">
              <w:rPr>
                <w:rStyle w:val="Hyperlink"/>
                <w:rFonts w:ascii="Arial" w:hAnsi="Arial" w:cs="Arial"/>
                <w:noProof/>
                <w:lang w:val="es-ES"/>
              </w:rPr>
              <w:t>2.</w:t>
            </w:r>
            <w:r w:rsidR="00FB6C19" w:rsidRPr="00D77FFE">
              <w:rPr>
                <w:rStyle w:val="Hyperlink"/>
                <w:noProof/>
                <w:lang w:val="es-ES"/>
              </w:rPr>
              <w:t>1. Ciencia y Tecnología</w:t>
            </w:r>
            <w:r w:rsidR="00FB6C19">
              <w:rPr>
                <w:noProof/>
                <w:webHidden/>
              </w:rPr>
              <w:tab/>
            </w:r>
            <w:r w:rsidR="00FB6C19">
              <w:rPr>
                <w:noProof/>
                <w:webHidden/>
              </w:rPr>
              <w:fldChar w:fldCharType="begin"/>
            </w:r>
            <w:r w:rsidR="00FB6C19">
              <w:rPr>
                <w:noProof/>
                <w:webHidden/>
              </w:rPr>
              <w:instrText xml:space="preserve"> PAGEREF _Toc37938559 \h </w:instrText>
            </w:r>
            <w:r w:rsidR="00FB6C19">
              <w:rPr>
                <w:noProof/>
                <w:webHidden/>
              </w:rPr>
            </w:r>
            <w:r w:rsidR="00FB6C19">
              <w:rPr>
                <w:noProof/>
                <w:webHidden/>
              </w:rPr>
              <w:fldChar w:fldCharType="separate"/>
            </w:r>
            <w:r w:rsidR="00FB6C19">
              <w:rPr>
                <w:noProof/>
                <w:webHidden/>
              </w:rPr>
              <w:t>4</w:t>
            </w:r>
            <w:r w:rsidR="00FB6C19">
              <w:rPr>
                <w:noProof/>
                <w:webHidden/>
              </w:rPr>
              <w:fldChar w:fldCharType="end"/>
            </w:r>
          </w:hyperlink>
        </w:p>
        <w:p w:rsidR="00FB6C19" w:rsidRDefault="004E18B7">
          <w:pPr>
            <w:pStyle w:val="Verzeichnis2"/>
            <w:tabs>
              <w:tab w:val="right" w:leader="dot" w:pos="9350"/>
            </w:tabs>
            <w:rPr>
              <w:rFonts w:eastAsiaTheme="minorEastAsia"/>
              <w:b w:val="0"/>
              <w:bCs w:val="0"/>
              <w:noProof/>
              <w:sz w:val="24"/>
              <w:szCs w:val="24"/>
            </w:rPr>
          </w:pPr>
          <w:hyperlink w:anchor="_Toc37938560" w:history="1">
            <w:r w:rsidR="00FB6C19" w:rsidRPr="00D77FFE">
              <w:rPr>
                <w:rStyle w:val="Hyperlink"/>
                <w:noProof/>
                <w:lang w:val="es-ES"/>
              </w:rPr>
              <w:t>2.2. Investigación y Academia</w:t>
            </w:r>
            <w:r w:rsidR="00FB6C19">
              <w:rPr>
                <w:noProof/>
                <w:webHidden/>
              </w:rPr>
              <w:tab/>
            </w:r>
            <w:r w:rsidR="00FB6C19">
              <w:rPr>
                <w:noProof/>
                <w:webHidden/>
              </w:rPr>
              <w:fldChar w:fldCharType="begin"/>
            </w:r>
            <w:r w:rsidR="00FB6C19">
              <w:rPr>
                <w:noProof/>
                <w:webHidden/>
              </w:rPr>
              <w:instrText xml:space="preserve"> PAGEREF _Toc37938560 \h </w:instrText>
            </w:r>
            <w:r w:rsidR="00FB6C19">
              <w:rPr>
                <w:noProof/>
                <w:webHidden/>
              </w:rPr>
            </w:r>
            <w:r w:rsidR="00FB6C19">
              <w:rPr>
                <w:noProof/>
                <w:webHidden/>
              </w:rPr>
              <w:fldChar w:fldCharType="separate"/>
            </w:r>
            <w:r w:rsidR="00FB6C19">
              <w:rPr>
                <w:noProof/>
                <w:webHidden/>
              </w:rPr>
              <w:t>7</w:t>
            </w:r>
            <w:r w:rsidR="00FB6C19">
              <w:rPr>
                <w:noProof/>
                <w:webHidden/>
              </w:rPr>
              <w:fldChar w:fldCharType="end"/>
            </w:r>
          </w:hyperlink>
        </w:p>
        <w:p w:rsidR="00FB6C19" w:rsidRDefault="004E18B7">
          <w:pPr>
            <w:pStyle w:val="Verzeichnis2"/>
            <w:tabs>
              <w:tab w:val="right" w:leader="dot" w:pos="9350"/>
            </w:tabs>
            <w:rPr>
              <w:rFonts w:eastAsiaTheme="minorEastAsia"/>
              <w:b w:val="0"/>
              <w:bCs w:val="0"/>
              <w:noProof/>
              <w:sz w:val="24"/>
              <w:szCs w:val="24"/>
            </w:rPr>
          </w:pPr>
          <w:hyperlink w:anchor="_Toc37938561" w:history="1">
            <w:r w:rsidR="00FB6C19" w:rsidRPr="00D77FFE">
              <w:rPr>
                <w:rStyle w:val="Hyperlink"/>
                <w:noProof/>
                <w:lang w:val="es-ES"/>
              </w:rPr>
              <w:t>2.3. Emprendimiento con Innovación</w:t>
            </w:r>
            <w:r w:rsidR="00FB6C19">
              <w:rPr>
                <w:noProof/>
                <w:webHidden/>
              </w:rPr>
              <w:tab/>
            </w:r>
            <w:r w:rsidR="00FB6C19">
              <w:rPr>
                <w:noProof/>
                <w:webHidden/>
              </w:rPr>
              <w:fldChar w:fldCharType="begin"/>
            </w:r>
            <w:r w:rsidR="00FB6C19">
              <w:rPr>
                <w:noProof/>
                <w:webHidden/>
              </w:rPr>
              <w:instrText xml:space="preserve"> PAGEREF _Toc37938561 \h </w:instrText>
            </w:r>
            <w:r w:rsidR="00FB6C19">
              <w:rPr>
                <w:noProof/>
                <w:webHidden/>
              </w:rPr>
            </w:r>
            <w:r w:rsidR="00FB6C19">
              <w:rPr>
                <w:noProof/>
                <w:webHidden/>
              </w:rPr>
              <w:fldChar w:fldCharType="separate"/>
            </w:r>
            <w:r w:rsidR="00FB6C19">
              <w:rPr>
                <w:noProof/>
                <w:webHidden/>
              </w:rPr>
              <w:t>10</w:t>
            </w:r>
            <w:r w:rsidR="00FB6C19">
              <w:rPr>
                <w:noProof/>
                <w:webHidden/>
              </w:rPr>
              <w:fldChar w:fldCharType="end"/>
            </w:r>
          </w:hyperlink>
        </w:p>
        <w:p w:rsidR="00FB6C19" w:rsidRDefault="004E18B7">
          <w:pPr>
            <w:pStyle w:val="Verzeichnis3"/>
            <w:tabs>
              <w:tab w:val="right" w:leader="dot" w:pos="9350"/>
            </w:tabs>
            <w:rPr>
              <w:rFonts w:eastAsiaTheme="minorEastAsia"/>
              <w:noProof/>
              <w:sz w:val="24"/>
              <w:szCs w:val="24"/>
            </w:rPr>
          </w:pPr>
          <w:hyperlink w:anchor="_Toc37938562" w:history="1">
            <w:r w:rsidR="00FB6C19" w:rsidRPr="00D77FFE">
              <w:rPr>
                <w:rStyle w:val="Hyperlink"/>
                <w:noProof/>
              </w:rPr>
              <w:t xml:space="preserve">2.3.1. </w:t>
            </w:r>
            <w:r w:rsidR="00FB6C19" w:rsidRPr="00D77FFE">
              <w:rPr>
                <w:rStyle w:val="Hyperlink"/>
                <w:noProof/>
                <w:lang w:val="es-ES"/>
              </w:rPr>
              <w:t>Startups</w:t>
            </w:r>
            <w:r w:rsidR="00FB6C19">
              <w:rPr>
                <w:noProof/>
                <w:webHidden/>
              </w:rPr>
              <w:tab/>
            </w:r>
            <w:r w:rsidR="00FB6C19">
              <w:rPr>
                <w:noProof/>
                <w:webHidden/>
              </w:rPr>
              <w:fldChar w:fldCharType="begin"/>
            </w:r>
            <w:r w:rsidR="00FB6C19">
              <w:rPr>
                <w:noProof/>
                <w:webHidden/>
              </w:rPr>
              <w:instrText xml:space="preserve"> PAGEREF _Toc37938562 \h </w:instrText>
            </w:r>
            <w:r w:rsidR="00FB6C19">
              <w:rPr>
                <w:noProof/>
                <w:webHidden/>
              </w:rPr>
            </w:r>
            <w:r w:rsidR="00FB6C19">
              <w:rPr>
                <w:noProof/>
                <w:webHidden/>
              </w:rPr>
              <w:fldChar w:fldCharType="separate"/>
            </w:r>
            <w:r w:rsidR="00FB6C19">
              <w:rPr>
                <w:noProof/>
                <w:webHidden/>
              </w:rPr>
              <w:t>12</w:t>
            </w:r>
            <w:r w:rsidR="00FB6C19">
              <w:rPr>
                <w:noProof/>
                <w:webHidden/>
              </w:rPr>
              <w:fldChar w:fldCharType="end"/>
            </w:r>
          </w:hyperlink>
        </w:p>
        <w:p w:rsidR="00FB6C19" w:rsidRDefault="004E18B7">
          <w:pPr>
            <w:pStyle w:val="Verzeichnis2"/>
            <w:tabs>
              <w:tab w:val="right" w:leader="dot" w:pos="9350"/>
            </w:tabs>
            <w:rPr>
              <w:rFonts w:eastAsiaTheme="minorEastAsia"/>
              <w:b w:val="0"/>
              <w:bCs w:val="0"/>
              <w:noProof/>
              <w:sz w:val="24"/>
              <w:szCs w:val="24"/>
            </w:rPr>
          </w:pPr>
          <w:hyperlink w:anchor="_Toc37938563" w:history="1">
            <w:r w:rsidR="00FB6C19" w:rsidRPr="00D77FFE">
              <w:rPr>
                <w:rStyle w:val="Hyperlink"/>
                <w:noProof/>
                <w:lang w:val="es-ES"/>
              </w:rPr>
              <w:t>2.4. Responsabilidad Social</w:t>
            </w:r>
            <w:r w:rsidR="00FB6C19">
              <w:rPr>
                <w:noProof/>
                <w:webHidden/>
              </w:rPr>
              <w:tab/>
            </w:r>
            <w:r w:rsidR="00FB6C19">
              <w:rPr>
                <w:noProof/>
                <w:webHidden/>
              </w:rPr>
              <w:fldChar w:fldCharType="begin"/>
            </w:r>
            <w:r w:rsidR="00FB6C19">
              <w:rPr>
                <w:noProof/>
                <w:webHidden/>
              </w:rPr>
              <w:instrText xml:space="preserve"> PAGEREF _Toc37938563 \h </w:instrText>
            </w:r>
            <w:r w:rsidR="00FB6C19">
              <w:rPr>
                <w:noProof/>
                <w:webHidden/>
              </w:rPr>
            </w:r>
            <w:r w:rsidR="00FB6C19">
              <w:rPr>
                <w:noProof/>
                <w:webHidden/>
              </w:rPr>
              <w:fldChar w:fldCharType="separate"/>
            </w:r>
            <w:r w:rsidR="00FB6C19">
              <w:rPr>
                <w:noProof/>
                <w:webHidden/>
              </w:rPr>
              <w:t>13</w:t>
            </w:r>
            <w:r w:rsidR="00FB6C19">
              <w:rPr>
                <w:noProof/>
                <w:webHidden/>
              </w:rPr>
              <w:fldChar w:fldCharType="end"/>
            </w:r>
          </w:hyperlink>
        </w:p>
        <w:p w:rsidR="00FB6C19" w:rsidRDefault="004E18B7">
          <w:pPr>
            <w:pStyle w:val="Verzeichnis2"/>
            <w:tabs>
              <w:tab w:val="right" w:leader="dot" w:pos="9350"/>
            </w:tabs>
            <w:rPr>
              <w:rFonts w:eastAsiaTheme="minorEastAsia"/>
              <w:b w:val="0"/>
              <w:bCs w:val="0"/>
              <w:noProof/>
              <w:sz w:val="24"/>
              <w:szCs w:val="24"/>
            </w:rPr>
          </w:pPr>
          <w:hyperlink w:anchor="_Toc37938564" w:history="1">
            <w:r w:rsidR="00FB6C19" w:rsidRPr="00D77FFE">
              <w:rPr>
                <w:rStyle w:val="Hyperlink"/>
                <w:noProof/>
                <w:lang w:val="es-ES"/>
              </w:rPr>
              <w:t>2.5. Industrias Creativas y Entretenimiento</w:t>
            </w:r>
            <w:r w:rsidR="00FB6C19">
              <w:rPr>
                <w:noProof/>
                <w:webHidden/>
              </w:rPr>
              <w:tab/>
            </w:r>
            <w:r w:rsidR="00FB6C19">
              <w:rPr>
                <w:noProof/>
                <w:webHidden/>
              </w:rPr>
              <w:fldChar w:fldCharType="begin"/>
            </w:r>
            <w:r w:rsidR="00FB6C19">
              <w:rPr>
                <w:noProof/>
                <w:webHidden/>
              </w:rPr>
              <w:instrText xml:space="preserve"> PAGEREF _Toc37938564 \h </w:instrText>
            </w:r>
            <w:r w:rsidR="00FB6C19">
              <w:rPr>
                <w:noProof/>
                <w:webHidden/>
              </w:rPr>
            </w:r>
            <w:r w:rsidR="00FB6C19">
              <w:rPr>
                <w:noProof/>
                <w:webHidden/>
              </w:rPr>
              <w:fldChar w:fldCharType="separate"/>
            </w:r>
            <w:r w:rsidR="00FB6C19">
              <w:rPr>
                <w:noProof/>
                <w:webHidden/>
              </w:rPr>
              <w:t>15</w:t>
            </w:r>
            <w:r w:rsidR="00FB6C19">
              <w:rPr>
                <w:noProof/>
                <w:webHidden/>
              </w:rPr>
              <w:fldChar w:fldCharType="end"/>
            </w:r>
          </w:hyperlink>
        </w:p>
        <w:p w:rsidR="00FB6C19" w:rsidRDefault="004E18B7">
          <w:pPr>
            <w:pStyle w:val="Verzeichnis1"/>
            <w:tabs>
              <w:tab w:val="right" w:leader="dot" w:pos="9350"/>
            </w:tabs>
            <w:rPr>
              <w:rFonts w:eastAsiaTheme="minorEastAsia"/>
              <w:b w:val="0"/>
              <w:bCs w:val="0"/>
              <w:i w:val="0"/>
              <w:iCs w:val="0"/>
              <w:noProof/>
            </w:rPr>
          </w:pPr>
          <w:hyperlink w:anchor="_Toc37938565" w:history="1">
            <w:r w:rsidR="00FB6C19" w:rsidRPr="00D77FFE">
              <w:rPr>
                <w:rStyle w:val="Hyperlink"/>
                <w:noProof/>
              </w:rPr>
              <w:t>3. Otras</w:t>
            </w:r>
            <w:r w:rsidR="00FB6C19">
              <w:rPr>
                <w:noProof/>
                <w:webHidden/>
              </w:rPr>
              <w:tab/>
            </w:r>
            <w:r w:rsidR="00FB6C19">
              <w:rPr>
                <w:noProof/>
                <w:webHidden/>
              </w:rPr>
              <w:fldChar w:fldCharType="begin"/>
            </w:r>
            <w:r w:rsidR="00FB6C19">
              <w:rPr>
                <w:noProof/>
                <w:webHidden/>
              </w:rPr>
              <w:instrText xml:space="preserve"> PAGEREF _Toc37938565 \h </w:instrText>
            </w:r>
            <w:r w:rsidR="00FB6C19">
              <w:rPr>
                <w:noProof/>
                <w:webHidden/>
              </w:rPr>
            </w:r>
            <w:r w:rsidR="00FB6C19">
              <w:rPr>
                <w:noProof/>
                <w:webHidden/>
              </w:rPr>
              <w:fldChar w:fldCharType="separate"/>
            </w:r>
            <w:r w:rsidR="00FB6C19">
              <w:rPr>
                <w:noProof/>
                <w:webHidden/>
              </w:rPr>
              <w:t>16</w:t>
            </w:r>
            <w:r w:rsidR="00FB6C19">
              <w:rPr>
                <w:noProof/>
                <w:webHidden/>
              </w:rPr>
              <w:fldChar w:fldCharType="end"/>
            </w:r>
          </w:hyperlink>
        </w:p>
        <w:p w:rsidR="00FB6C19" w:rsidRDefault="00FB6C19">
          <w:r>
            <w:rPr>
              <w:b/>
              <w:bCs/>
              <w:noProof/>
            </w:rPr>
            <w:fldChar w:fldCharType="end"/>
          </w:r>
        </w:p>
      </w:sdtContent>
    </w:sdt>
    <w:p w:rsidR="009B3AB8" w:rsidRDefault="009B3AB8" w:rsidP="009B3AB8">
      <w:pPr>
        <w:autoSpaceDE w:val="0"/>
        <w:autoSpaceDN w:val="0"/>
        <w:adjustRightInd w:val="0"/>
        <w:spacing w:line="360" w:lineRule="auto"/>
        <w:jc w:val="both"/>
        <w:rPr>
          <w:rFonts w:ascii="Arial" w:hAnsi="Arial" w:cs="Arial"/>
          <w:color w:val="000000"/>
        </w:rPr>
      </w:pPr>
    </w:p>
    <w:p w:rsidR="009B3AB8" w:rsidRDefault="009B3AB8" w:rsidP="009B3AB8">
      <w:pPr>
        <w:autoSpaceDE w:val="0"/>
        <w:autoSpaceDN w:val="0"/>
        <w:adjustRightInd w:val="0"/>
        <w:spacing w:line="360" w:lineRule="auto"/>
        <w:jc w:val="both"/>
        <w:rPr>
          <w:rFonts w:ascii="Arial" w:hAnsi="Arial" w:cs="Arial"/>
          <w:color w:val="000000"/>
        </w:rPr>
      </w:pPr>
    </w:p>
    <w:p w:rsidR="009B3AB8" w:rsidRDefault="009B3AB8" w:rsidP="009B3AB8">
      <w:pPr>
        <w:autoSpaceDE w:val="0"/>
        <w:autoSpaceDN w:val="0"/>
        <w:adjustRightInd w:val="0"/>
        <w:spacing w:line="360" w:lineRule="auto"/>
        <w:jc w:val="both"/>
        <w:rPr>
          <w:rFonts w:ascii="Arial" w:hAnsi="Arial" w:cs="Arial"/>
          <w:color w:val="000000"/>
        </w:rPr>
      </w:pPr>
      <w:r>
        <w:rPr>
          <w:rFonts w:ascii="Arial" w:hAnsi="Arial" w:cs="Arial"/>
          <w:color w:val="000000"/>
        </w:rPr>
        <w:tab/>
      </w:r>
      <w:r>
        <w:rPr>
          <w:rFonts w:ascii="Arial" w:hAnsi="Arial" w:cs="Arial"/>
          <w:color w:val="000000"/>
        </w:rPr>
        <w:tab/>
      </w:r>
    </w:p>
    <w:p w:rsidR="009B3AB8" w:rsidRDefault="009B3AB8" w:rsidP="009B3AB8">
      <w:pPr>
        <w:autoSpaceDE w:val="0"/>
        <w:autoSpaceDN w:val="0"/>
        <w:adjustRightInd w:val="0"/>
        <w:spacing w:line="360" w:lineRule="auto"/>
        <w:jc w:val="both"/>
        <w:rPr>
          <w:rFonts w:ascii="Arial" w:hAnsi="Arial" w:cs="Arial"/>
          <w:color w:val="000000"/>
        </w:rPr>
      </w:pPr>
      <w:r>
        <w:rPr>
          <w:rFonts w:ascii="Arial" w:hAnsi="Arial" w:cs="Arial"/>
          <w:color w:val="000000"/>
        </w:rPr>
        <w:tab/>
      </w:r>
      <w:r>
        <w:rPr>
          <w:rFonts w:ascii="Arial" w:hAnsi="Arial" w:cs="Arial"/>
          <w:color w:val="000000"/>
        </w:rPr>
        <w:tab/>
      </w:r>
    </w:p>
    <w:p w:rsidR="009B3AB8" w:rsidRDefault="009B3AB8" w:rsidP="009B3AB8">
      <w:pPr>
        <w:autoSpaceDE w:val="0"/>
        <w:autoSpaceDN w:val="0"/>
        <w:adjustRightInd w:val="0"/>
        <w:spacing w:line="360" w:lineRule="auto"/>
        <w:jc w:val="both"/>
        <w:rPr>
          <w:rFonts w:ascii="Arial" w:hAnsi="Arial" w:cs="Arial"/>
          <w:color w:val="000000"/>
        </w:rPr>
      </w:pPr>
    </w:p>
    <w:p w:rsidR="009B3AB8" w:rsidRDefault="009B3AB8" w:rsidP="009B3AB8">
      <w:pPr>
        <w:autoSpaceDE w:val="0"/>
        <w:autoSpaceDN w:val="0"/>
        <w:adjustRightInd w:val="0"/>
        <w:spacing w:line="360" w:lineRule="auto"/>
        <w:jc w:val="both"/>
        <w:rPr>
          <w:rFonts w:ascii="Arial" w:hAnsi="Arial" w:cs="Arial"/>
          <w:color w:val="000000"/>
        </w:rPr>
      </w:pPr>
    </w:p>
    <w:p w:rsidR="009B3AB8" w:rsidRDefault="009B3AB8" w:rsidP="009B3AB8">
      <w:pPr>
        <w:autoSpaceDE w:val="0"/>
        <w:autoSpaceDN w:val="0"/>
        <w:adjustRightInd w:val="0"/>
        <w:spacing w:line="360" w:lineRule="auto"/>
        <w:jc w:val="both"/>
        <w:rPr>
          <w:rFonts w:ascii="Arial" w:hAnsi="Arial" w:cs="Arial"/>
          <w:color w:val="000000"/>
        </w:rPr>
      </w:pPr>
    </w:p>
    <w:p w:rsidR="009B3AB8" w:rsidRDefault="009B3AB8" w:rsidP="009B3AB8">
      <w:pPr>
        <w:autoSpaceDE w:val="0"/>
        <w:autoSpaceDN w:val="0"/>
        <w:adjustRightInd w:val="0"/>
        <w:spacing w:line="360" w:lineRule="auto"/>
        <w:jc w:val="both"/>
        <w:rPr>
          <w:rFonts w:ascii="Arial" w:hAnsi="Arial" w:cs="Arial"/>
          <w:color w:val="000000"/>
        </w:rPr>
      </w:pPr>
    </w:p>
    <w:p w:rsidR="009B3AB8" w:rsidRDefault="009B3AB8" w:rsidP="009B3AB8">
      <w:pPr>
        <w:autoSpaceDE w:val="0"/>
        <w:autoSpaceDN w:val="0"/>
        <w:adjustRightInd w:val="0"/>
        <w:spacing w:line="360" w:lineRule="auto"/>
        <w:jc w:val="both"/>
        <w:rPr>
          <w:rFonts w:ascii="Arial" w:hAnsi="Arial" w:cs="Arial"/>
          <w:color w:val="000000"/>
        </w:rPr>
      </w:pPr>
    </w:p>
    <w:p w:rsidR="009B3AB8" w:rsidRDefault="009B3AB8" w:rsidP="009B3AB8">
      <w:pPr>
        <w:autoSpaceDE w:val="0"/>
        <w:autoSpaceDN w:val="0"/>
        <w:adjustRightInd w:val="0"/>
        <w:spacing w:line="360" w:lineRule="auto"/>
        <w:jc w:val="both"/>
        <w:rPr>
          <w:rFonts w:ascii="Arial" w:hAnsi="Arial" w:cs="Arial"/>
          <w:color w:val="000000"/>
        </w:rPr>
      </w:pPr>
    </w:p>
    <w:p w:rsidR="009B3AB8" w:rsidRDefault="009B3AB8" w:rsidP="009B3AB8">
      <w:pPr>
        <w:autoSpaceDE w:val="0"/>
        <w:autoSpaceDN w:val="0"/>
        <w:adjustRightInd w:val="0"/>
        <w:spacing w:line="360" w:lineRule="auto"/>
        <w:jc w:val="both"/>
        <w:rPr>
          <w:rFonts w:ascii="Arial" w:hAnsi="Arial" w:cs="Arial"/>
          <w:color w:val="000000"/>
        </w:rPr>
      </w:pPr>
    </w:p>
    <w:p w:rsidR="009B3AB8" w:rsidRDefault="009B3AB8" w:rsidP="009B3AB8">
      <w:pPr>
        <w:autoSpaceDE w:val="0"/>
        <w:autoSpaceDN w:val="0"/>
        <w:adjustRightInd w:val="0"/>
        <w:spacing w:line="360" w:lineRule="auto"/>
        <w:jc w:val="both"/>
        <w:rPr>
          <w:rFonts w:ascii="Arial" w:hAnsi="Arial" w:cs="Arial"/>
          <w:color w:val="000000"/>
        </w:rPr>
      </w:pPr>
    </w:p>
    <w:p w:rsidR="009B3AB8" w:rsidRDefault="009B3AB8" w:rsidP="009B3AB8">
      <w:pPr>
        <w:autoSpaceDE w:val="0"/>
        <w:autoSpaceDN w:val="0"/>
        <w:adjustRightInd w:val="0"/>
        <w:spacing w:line="360" w:lineRule="auto"/>
        <w:jc w:val="both"/>
        <w:rPr>
          <w:rFonts w:ascii="Arial" w:hAnsi="Arial" w:cs="Arial"/>
          <w:color w:val="000000"/>
        </w:rPr>
      </w:pPr>
    </w:p>
    <w:p w:rsidR="009B3AB8" w:rsidRDefault="009B3AB8" w:rsidP="009B3AB8">
      <w:pPr>
        <w:autoSpaceDE w:val="0"/>
        <w:autoSpaceDN w:val="0"/>
        <w:adjustRightInd w:val="0"/>
        <w:spacing w:line="360" w:lineRule="auto"/>
        <w:jc w:val="both"/>
        <w:rPr>
          <w:rFonts w:ascii="Arial" w:hAnsi="Arial" w:cs="Arial"/>
          <w:color w:val="000000"/>
        </w:rPr>
      </w:pPr>
    </w:p>
    <w:p w:rsidR="009B3AB8" w:rsidRDefault="009B3AB8" w:rsidP="009B3AB8">
      <w:pPr>
        <w:autoSpaceDE w:val="0"/>
        <w:autoSpaceDN w:val="0"/>
        <w:adjustRightInd w:val="0"/>
        <w:spacing w:line="360" w:lineRule="auto"/>
        <w:jc w:val="both"/>
        <w:rPr>
          <w:rFonts w:ascii="Arial" w:hAnsi="Arial" w:cs="Arial"/>
          <w:color w:val="000000"/>
        </w:rPr>
      </w:pPr>
    </w:p>
    <w:p w:rsidR="009B3AB8" w:rsidRDefault="009B3AB8" w:rsidP="009B3AB8">
      <w:pPr>
        <w:autoSpaceDE w:val="0"/>
        <w:autoSpaceDN w:val="0"/>
        <w:adjustRightInd w:val="0"/>
        <w:spacing w:line="360" w:lineRule="auto"/>
        <w:jc w:val="both"/>
        <w:rPr>
          <w:rFonts w:ascii="Arial" w:hAnsi="Arial" w:cs="Arial"/>
          <w:color w:val="000000"/>
        </w:rPr>
      </w:pPr>
    </w:p>
    <w:p w:rsidR="009B3AB8" w:rsidRDefault="009B3AB8" w:rsidP="009B3AB8">
      <w:pPr>
        <w:autoSpaceDE w:val="0"/>
        <w:autoSpaceDN w:val="0"/>
        <w:adjustRightInd w:val="0"/>
        <w:spacing w:line="360" w:lineRule="auto"/>
        <w:jc w:val="both"/>
        <w:rPr>
          <w:rFonts w:ascii="Arial" w:hAnsi="Arial" w:cs="Arial"/>
          <w:color w:val="000000"/>
        </w:rPr>
      </w:pPr>
    </w:p>
    <w:p w:rsidR="009B3AB8" w:rsidRDefault="009B3AB8" w:rsidP="009B3AB8">
      <w:pPr>
        <w:autoSpaceDE w:val="0"/>
        <w:autoSpaceDN w:val="0"/>
        <w:adjustRightInd w:val="0"/>
        <w:spacing w:line="360" w:lineRule="auto"/>
        <w:jc w:val="both"/>
        <w:rPr>
          <w:rFonts w:ascii="Arial" w:hAnsi="Arial" w:cs="Arial"/>
          <w:color w:val="000000"/>
        </w:rPr>
      </w:pPr>
    </w:p>
    <w:p w:rsidR="009B3AB8" w:rsidRPr="00D91E4F" w:rsidRDefault="009B3AB8" w:rsidP="00060FD7">
      <w:pPr>
        <w:pStyle w:val="berschrift1"/>
        <w:rPr>
          <w:lang w:val="es-MX"/>
        </w:rPr>
      </w:pPr>
      <w:bookmarkStart w:id="0" w:name="_Toc37938557"/>
      <w:r w:rsidRPr="00D91E4F">
        <w:rPr>
          <w:lang w:val="es-MX"/>
        </w:rPr>
        <w:t>1. Introducción</w:t>
      </w:r>
      <w:bookmarkEnd w:id="0"/>
    </w:p>
    <w:p w:rsidR="009B3AB8" w:rsidRPr="00D91E4F" w:rsidRDefault="009B3AB8" w:rsidP="009B3AB8">
      <w:pPr>
        <w:autoSpaceDE w:val="0"/>
        <w:autoSpaceDN w:val="0"/>
        <w:adjustRightInd w:val="0"/>
        <w:spacing w:line="360" w:lineRule="auto"/>
        <w:jc w:val="both"/>
        <w:rPr>
          <w:rFonts w:ascii="Arial" w:hAnsi="Arial" w:cs="Arial"/>
          <w:color w:val="000000"/>
          <w:lang w:val="es-MX"/>
        </w:rPr>
      </w:pP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Arial" w:hAnsi="Arial" w:cs="Arial"/>
          <w:color w:val="000000"/>
          <w:lang w:val="es-ES"/>
        </w:rPr>
        <w:t xml:space="preserve">México es el primer país exportador de diáspora calificada en América Latina y el sexto a nivel mundial entre los países de la Organización para la Cooperación y el Desarrollo Económicos (OCDE), por ello, en 2005 se creó la Red Global de Mexicanos Calificados (RedGlobalMX) gracias a la colaboración conjunta de la Secretaría de Relaciones Exteriores (SRE) a través del Instituto de los Mexicanos en el Exterior (IME), el Consejo Nacional de Ciencia y Tecnología (CONACYT) y la Fundación México – Estados Unidos para la Ciencia (FUMEC). </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Arial" w:hAnsi="Arial" w:cs="Arial"/>
          <w:color w:val="000000"/>
          <w:lang w:val="es-ES"/>
        </w:rPr>
        <w:t xml:space="preserve">Se trata de una red global interconectada, cuya misión es coadyuvar a que los mexicanos altamente calificados que residen en el extranjero, vinculados a negocios o sectores que generan alto valor agregado, puedan contribuir a una mejor inserción de México en la economía global, especialmente a la llamada economía del conocimiento. </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Arial" w:hAnsi="Arial" w:cs="Arial"/>
          <w:color w:val="000000"/>
          <w:lang w:val="es-ES"/>
        </w:rPr>
        <w:t xml:space="preserve">Tras 15 años de existencia, la RedGlobalMX se ha consolidado como una iniciativa de la sociedad civil y como una herramienta estratégica que ha logrado vincular y organizar al talento mexicano en 62 capítulos ubicados en 29 países a lo largo de cuatro continentes. </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Arial" w:hAnsi="Arial" w:cs="Arial"/>
          <w:color w:val="000000"/>
          <w:lang w:val="es-ES"/>
        </w:rPr>
        <w:t>En Europa, la RedGlobalMx cuenta con 21 capítulos en 17 países, demostrando que la migración calificada no es más un fenómeno de “fuga de cerebros”, sino un mecanismo dinámico de “circularidad del conocimiento” que ha realizado contribuciones significativas para el desarrollo, cooperación e integración entre países de todo el mundo.</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Arial" w:hAnsi="Arial" w:cs="Arial"/>
          <w:color w:val="000000"/>
          <w:lang w:val="es-ES"/>
        </w:rPr>
        <w:t xml:space="preserve">Los miembros de la RedGlobalMX Europa han vivido de cerca la propagación masiva del COVID19 desde sus inicios a principios de 2020. Han sido testigos de las reacciones, respuestas, medidas y acciones tomadas en los diferentes países de la región, y de cómo éstos han debido adaptarse a los distintos escenarios, adoptando enfoques progresivos y estrategias </w:t>
      </w:r>
      <w:r w:rsidRPr="009B3AB8">
        <w:rPr>
          <w:rFonts w:ascii="Arial" w:hAnsi="Arial" w:cs="Arial"/>
          <w:i/>
          <w:iCs/>
          <w:color w:val="000000"/>
          <w:lang w:val="es-ES"/>
        </w:rPr>
        <w:t xml:space="preserve">ad hoc </w:t>
      </w:r>
      <w:r w:rsidRPr="009B3AB8">
        <w:rPr>
          <w:rFonts w:ascii="Arial" w:hAnsi="Arial" w:cs="Arial"/>
          <w:color w:val="000000"/>
          <w:lang w:val="es-ES"/>
        </w:rPr>
        <w:t>para prevenir y contener la expansión del virus de acuerdo a cada contexto y etapa de avance en los contagios e impactos causados por dicho virus.</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Arial" w:hAnsi="Arial" w:cs="Arial"/>
          <w:color w:val="000000"/>
          <w:lang w:val="es-ES"/>
        </w:rPr>
        <w:t>Debido a la extraordinaria velocidad, difusión exponencial e impacto multidimensional durante la evolución del coronavirus, una de las principales lecciones que los miembros de la red han verificado es la imperiosa necesidad de tomar decisiones prontas por parte del gobierno central que, a su vez, demandan acciones concertadas en conjunto con sindicatos, empresas, organizaciones de la sociedad civil, iniciativa privada y gobiernos locales para lograr resultados positivos con visión de comunidad.</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Arial" w:hAnsi="Arial" w:cs="Arial"/>
          <w:color w:val="000000"/>
          <w:lang w:val="es-ES"/>
        </w:rPr>
        <w:t xml:space="preserve">Como mexicanos y miembros de la RedGlobalMX, consideramos importante asumir el compromiso y la responsabilidad de compartir información que pueda ser útil para México en este difícil momento. Con este documento se busca poner a disposición una compilación de aquellas respuestas e iniciativas adoptadas en diferentes países europeos durante la batalla contra el coronavirus, a fin de inspirar acciones constructivas que puedan adaptarse de conformidad con el contexto y necesidades específicas de México. </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Arial" w:hAnsi="Arial" w:cs="Arial"/>
          <w:color w:val="000000"/>
          <w:lang w:val="es-ES"/>
        </w:rPr>
        <w:t>Las áreas que se abarcan corresponden a los pilares de la Red Global: Ciencia y tecnología; investigación y academia; emprendimiento con innovación; responsabilidad social; e industrias creativas y entretenimiento.</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Arial" w:hAnsi="Arial" w:cs="Arial"/>
          <w:color w:val="000000"/>
          <w:lang w:val="es-ES"/>
        </w:rPr>
        <w:t>Es importante destacar que con las medidas aquí descritas se busca compartir la experiencia encontrada en nuestros países de residencia a fin de inspirar ideas, identificar áreas de oportunidad y estimular el necesario sentido de responsabilidad colectiva a través del cual será posible superar este desafío de alcance global. De ninguna manera, con este trabajo, se sugiere implantar iniciativas europeas sin tener en cuenta la realidad, el contexto y las necesidades de México.</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Arial" w:hAnsi="Arial" w:cs="Arial"/>
          <w:color w:val="000000"/>
          <w:lang w:val="es-ES"/>
        </w:rPr>
        <w:t xml:space="preserve">Creemos que México está aún a tiempo de crear, replicar y/o adaptar modelos de emprendimiento, responsabilidad social e innovación tecnológica en el sector salud, así como esfuerzos sociales y económicos para hacer frente al COVID19. Deseamos, pues,  que esta aportación, resultado del trabajo colectivo de los 21 capítulos que conforman la </w:t>
      </w:r>
      <w:r w:rsidRPr="009B3AB8">
        <w:rPr>
          <w:rFonts w:ascii="Arial" w:hAnsi="Arial" w:cs="Arial"/>
          <w:color w:val="000000"/>
          <w:lang w:val="es-ES"/>
        </w:rPr>
        <w:lastRenderedPageBreak/>
        <w:t>región europea de la RedGlobalMX, pueda ser de utilidad para nuestro país y pueda inspirar y motivar a la sociedad civil, a la comunidad empresarial, a la academia, y al sector financiero y privado a generar iniciativas que soporten las acciones del gobierno mexicano.</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Arial" w:hAnsi="Arial" w:cs="Arial"/>
          <w:color w:val="000000"/>
          <w:lang w:val="es-ES"/>
        </w:rPr>
        <w:t>En tiempos de crisis, la colaboración, innovación y adaptación son nuestras mejores armas. México tiene, en su diáspora calificada, un aliado profundamente comprometido con la cooperación, el desarrollo y el bienestar de nuestro país.</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Arial" w:hAnsi="Arial" w:cs="Arial"/>
          <w:color w:val="000000"/>
          <w:lang w:val="es-ES"/>
        </w:rPr>
        <w:t>Como mexicanos en el exterior, estamos comprometidos a ayudar a México en esta crisis a través de la red y hemos acordado compartir la información de las “buenas prácticas” que se llevan a cabo en los países de la región, en espera de que sirva a nuestros compatriotas para crear, innovar, replicar e idear soluciones que ayuden a combatir los problemas que están por venir.</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Default="009B3AB8" w:rsidP="00FB6C19">
      <w:pPr>
        <w:pStyle w:val="berschrift1"/>
        <w:rPr>
          <w:lang w:val="es-ES"/>
        </w:rPr>
      </w:pPr>
      <w:bookmarkStart w:id="1" w:name="_Toc37938558"/>
      <w:r w:rsidRPr="009B3AB8">
        <w:rPr>
          <w:lang w:val="es-ES"/>
        </w:rPr>
        <w:t>2. Capitulo Suiza</w:t>
      </w:r>
      <w:r w:rsidR="00FB6C19">
        <w:rPr>
          <w:lang w:val="es-ES"/>
        </w:rPr>
        <w:t>- Liechtenstein</w:t>
      </w:r>
      <w:bookmarkEnd w:id="1"/>
    </w:p>
    <w:p w:rsidR="00FB6C19" w:rsidRDefault="00FB6C19" w:rsidP="00FB6C19">
      <w:pPr>
        <w:rPr>
          <w:lang w:val="es-ES"/>
        </w:rPr>
      </w:pPr>
    </w:p>
    <w:p w:rsidR="00FB6C19" w:rsidRPr="00FB6C19" w:rsidRDefault="00FB6C19" w:rsidP="00060FD7">
      <w:pPr>
        <w:rPr>
          <w:lang w:val="es-ES"/>
        </w:rPr>
      </w:pPr>
    </w:p>
    <w:p w:rsidR="009B3AB8" w:rsidRPr="009B3AB8" w:rsidRDefault="009B3AB8" w:rsidP="009B3AB8">
      <w:pPr>
        <w:autoSpaceDE w:val="0"/>
        <w:autoSpaceDN w:val="0"/>
        <w:adjustRightInd w:val="0"/>
        <w:spacing w:line="360" w:lineRule="auto"/>
        <w:jc w:val="both"/>
        <w:rPr>
          <w:rFonts w:ascii="Arial" w:hAnsi="Arial" w:cs="Arial"/>
          <w:b/>
          <w:bCs/>
          <w:color w:val="000000"/>
          <w:lang w:val="es-ES"/>
        </w:rPr>
      </w:pPr>
    </w:p>
    <w:p w:rsidR="009B3AB8" w:rsidRPr="00060FD7" w:rsidRDefault="009B3AB8" w:rsidP="00060FD7">
      <w:pPr>
        <w:pStyle w:val="berschrift2"/>
        <w:rPr>
          <w:rStyle w:val="berschrift2Zchn"/>
          <w:lang w:val="es-ES"/>
        </w:rPr>
      </w:pPr>
      <w:r w:rsidRPr="009B3AB8">
        <w:rPr>
          <w:rFonts w:ascii="Arial" w:hAnsi="Arial" w:cs="Arial"/>
          <w:color w:val="000000"/>
          <w:lang w:val="es-ES"/>
        </w:rPr>
        <w:tab/>
      </w:r>
      <w:bookmarkStart w:id="2" w:name="_Toc37938559"/>
      <w:r w:rsidRPr="009B3AB8">
        <w:rPr>
          <w:rFonts w:ascii="Arial" w:hAnsi="Arial" w:cs="Arial"/>
          <w:color w:val="000000"/>
          <w:lang w:val="es-ES"/>
        </w:rPr>
        <w:t>2.</w:t>
      </w:r>
      <w:r w:rsidRPr="00060FD7">
        <w:rPr>
          <w:lang w:val="es-ES"/>
        </w:rPr>
        <w:t>1. Ciencia y Tecnología</w:t>
      </w:r>
      <w:bookmarkEnd w:id="2"/>
      <w:r w:rsidRPr="00060FD7">
        <w:rPr>
          <w:lang w:val="es-ES"/>
        </w:rPr>
        <w:t xml:space="preserve"> </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9B3AB8" w:rsidP="009B3AB8">
      <w:pPr>
        <w:autoSpaceDE w:val="0"/>
        <w:autoSpaceDN w:val="0"/>
        <w:adjustRightInd w:val="0"/>
        <w:spacing w:line="360" w:lineRule="auto"/>
        <w:jc w:val="both"/>
        <w:rPr>
          <w:rFonts w:ascii="Arial" w:hAnsi="Arial" w:cs="Arial"/>
          <w:i/>
          <w:iCs/>
          <w:color w:val="000000"/>
          <w:lang w:val="es-ES"/>
        </w:rPr>
      </w:pPr>
      <w:r w:rsidRPr="009B3AB8">
        <w:rPr>
          <w:rFonts w:ascii="Arial" w:hAnsi="Arial" w:cs="Arial"/>
          <w:i/>
          <w:iCs/>
          <w:color w:val="000000"/>
          <w:lang w:val="es-ES"/>
        </w:rPr>
        <w:t xml:space="preserve">Grupo de trabajo científico </w:t>
      </w:r>
      <w:r w:rsidRPr="009B3AB8">
        <w:rPr>
          <w:rFonts w:ascii="Arial" w:hAnsi="Arial" w:cs="Arial"/>
          <w:i/>
          <w:iCs/>
          <w:color w:val="000000"/>
          <w:lang w:val="es-ES"/>
        </w:rPr>
        <w:tab/>
      </w:r>
    </w:p>
    <w:p w:rsidR="009B3AB8" w:rsidRPr="009B3AB8" w:rsidRDefault="009B3AB8" w:rsidP="009B3AB8">
      <w:pPr>
        <w:autoSpaceDE w:val="0"/>
        <w:autoSpaceDN w:val="0"/>
        <w:adjustRightInd w:val="0"/>
        <w:spacing w:line="360" w:lineRule="auto"/>
        <w:jc w:val="both"/>
        <w:rPr>
          <w:rFonts w:ascii="Arial" w:hAnsi="Arial" w:cs="Arial"/>
          <w:i/>
          <w:iCs/>
          <w:color w:val="000000"/>
          <w:lang w:val="es-ES"/>
        </w:rPr>
      </w:pP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Arial" w:hAnsi="Arial" w:cs="Arial"/>
          <w:color w:val="000000"/>
          <w:lang w:val="es-ES"/>
        </w:rPr>
        <w:t>Las autoridades federales han creado un grupo de trabajo científico para asesorar al Consejo Federal y coordinar la investigación nacional de las universidades sobre el coronavirus.</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Arial" w:hAnsi="Arial" w:cs="Arial"/>
          <w:color w:val="000000"/>
          <w:lang w:val="es-ES"/>
        </w:rPr>
        <w:t xml:space="preserve">Este grupo asesorará al gobierno, al Ministerio del Interior y a otras autoridades federales y cantonales pertinentes. También identificará las áreas de investigación y las medidas </w:t>
      </w:r>
      <w:r w:rsidRPr="009B3AB8">
        <w:rPr>
          <w:rFonts w:ascii="Arial" w:hAnsi="Arial" w:cs="Arial"/>
          <w:color w:val="000000"/>
          <w:lang w:val="es-ES"/>
        </w:rPr>
        <w:lastRenderedPageBreak/>
        <w:t>o productos especiales que la comunidad científica suiza podría realizar rápidamente para contribuir a los esfuerzos mundiales de lucha contra el virus.</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060FD7" w:rsidRDefault="009B3AB8" w:rsidP="009B3AB8">
      <w:pPr>
        <w:autoSpaceDE w:val="0"/>
        <w:autoSpaceDN w:val="0"/>
        <w:adjustRightInd w:val="0"/>
        <w:spacing w:line="360" w:lineRule="auto"/>
        <w:jc w:val="both"/>
        <w:rPr>
          <w:rFonts w:ascii="Arial" w:hAnsi="Arial" w:cs="Arial"/>
          <w:color w:val="000000"/>
        </w:rPr>
      </w:pPr>
      <w:r w:rsidRPr="00060FD7">
        <w:rPr>
          <w:rFonts w:ascii="Arial" w:hAnsi="Arial" w:cs="Arial"/>
          <w:color w:val="000000"/>
        </w:rPr>
        <w:t xml:space="preserve">Enlace: </w:t>
      </w:r>
      <w:hyperlink r:id="rId8" w:history="1">
        <w:r w:rsidRPr="00060FD7">
          <w:rPr>
            <w:rFonts w:ascii="Arial" w:hAnsi="Arial" w:cs="Arial"/>
            <w:color w:val="000000"/>
            <w:u w:val="single"/>
          </w:rPr>
          <w:t>https://www.swissinfo.ch/eng/coronavirus_swiss-government-launches-covid-19-scientific-taskforce/45656614</w:t>
        </w:r>
      </w:hyperlink>
    </w:p>
    <w:p w:rsidR="009B3AB8" w:rsidRPr="00060FD7" w:rsidRDefault="009B3AB8" w:rsidP="009B3AB8">
      <w:pPr>
        <w:autoSpaceDE w:val="0"/>
        <w:autoSpaceDN w:val="0"/>
        <w:adjustRightInd w:val="0"/>
        <w:spacing w:line="360" w:lineRule="auto"/>
        <w:jc w:val="both"/>
        <w:rPr>
          <w:rFonts w:ascii="Arial" w:hAnsi="Arial" w:cs="Arial"/>
          <w:color w:val="000000"/>
        </w:rPr>
      </w:pPr>
    </w:p>
    <w:p w:rsidR="009B3AB8" w:rsidRPr="009B3AB8" w:rsidRDefault="009B3AB8" w:rsidP="009B3AB8">
      <w:pPr>
        <w:autoSpaceDE w:val="0"/>
        <w:autoSpaceDN w:val="0"/>
        <w:adjustRightInd w:val="0"/>
        <w:spacing w:line="360" w:lineRule="auto"/>
        <w:jc w:val="both"/>
        <w:rPr>
          <w:rFonts w:ascii="Arial" w:hAnsi="Arial" w:cs="Arial"/>
          <w:i/>
          <w:iCs/>
          <w:color w:val="000000"/>
          <w:lang w:val="es-ES"/>
        </w:rPr>
      </w:pPr>
      <w:r w:rsidRPr="009B3AB8">
        <w:rPr>
          <w:rFonts w:ascii="Arial" w:hAnsi="Arial" w:cs="Arial"/>
          <w:i/>
          <w:iCs/>
          <w:color w:val="000000"/>
          <w:lang w:val="es-ES"/>
        </w:rPr>
        <w:t>Convocatoria del Centro de Investigación Botnar</w:t>
      </w:r>
    </w:p>
    <w:p w:rsidR="009B3AB8" w:rsidRPr="009B3AB8" w:rsidRDefault="009B3AB8" w:rsidP="009B3AB8">
      <w:pPr>
        <w:autoSpaceDE w:val="0"/>
        <w:autoSpaceDN w:val="0"/>
        <w:adjustRightInd w:val="0"/>
        <w:spacing w:line="360" w:lineRule="auto"/>
        <w:jc w:val="both"/>
        <w:rPr>
          <w:rFonts w:ascii="Arial" w:hAnsi="Arial" w:cs="Arial"/>
          <w:i/>
          <w:iCs/>
          <w:color w:val="000000"/>
          <w:lang w:val="es-ES"/>
        </w:rPr>
      </w:pP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Arial" w:hAnsi="Arial" w:cs="Arial"/>
          <w:color w:val="000000"/>
          <w:lang w:val="es-ES"/>
        </w:rPr>
        <w:t>Por su parte, el Centro de Investigación Botnar para la Salud Infantil (BRCCH por sus siglas en inglés) ha anunciado una convocatoria para abordar varias áreas críticas relacionadas con la pandemia de COVID19. El Centro invita a los investigadores de sus cuatro instituciones asociadas (ETH Zurich, Universidad de Basilea, Hospital Infantil Universitario de Basilea e Instituto Suizo de Salud Tropical y Pública) a presentar proyectos que tengan un impacto en la pandemia de COVID19. Las esferas de investigación que se tendrán en cuenta son el diagnóstico de COVID19, la respuesta inmunológica humana al COVID19 y las intervenciones médicas, así como la gestión de la enfermedad ocasionada por el COVID-19.</w:t>
      </w:r>
    </w:p>
    <w:p w:rsidR="009B3AB8" w:rsidRPr="009B3AB8" w:rsidRDefault="009B3AB8" w:rsidP="009B3AB8">
      <w:pPr>
        <w:autoSpaceDE w:val="0"/>
        <w:autoSpaceDN w:val="0"/>
        <w:adjustRightInd w:val="0"/>
        <w:spacing w:line="360" w:lineRule="auto"/>
        <w:rPr>
          <w:rFonts w:ascii="Arial" w:hAnsi="Arial" w:cs="Arial"/>
          <w:color w:val="000000"/>
          <w:lang w:val="es-ES"/>
        </w:rPr>
      </w:pPr>
    </w:p>
    <w:p w:rsidR="009B3AB8" w:rsidRPr="00060FD7" w:rsidRDefault="009B3AB8" w:rsidP="009B3AB8">
      <w:pPr>
        <w:autoSpaceDE w:val="0"/>
        <w:autoSpaceDN w:val="0"/>
        <w:adjustRightInd w:val="0"/>
        <w:spacing w:line="360" w:lineRule="auto"/>
        <w:rPr>
          <w:rFonts w:ascii="Arial" w:hAnsi="Arial" w:cs="Arial"/>
          <w:color w:val="000000"/>
        </w:rPr>
      </w:pPr>
      <w:r w:rsidRPr="00060FD7">
        <w:rPr>
          <w:rFonts w:ascii="Arial" w:hAnsi="Arial" w:cs="Arial"/>
          <w:color w:val="000000"/>
        </w:rPr>
        <w:t xml:space="preserve">Enlace: </w:t>
      </w:r>
      <w:hyperlink r:id="rId9" w:history="1">
        <w:r w:rsidRPr="00060FD7">
          <w:rPr>
            <w:rFonts w:ascii="Arial" w:hAnsi="Arial" w:cs="Arial"/>
            <w:color w:val="000000"/>
            <w:u w:val="single"/>
          </w:rPr>
          <w:t>https://ethz.ch/services/en/news-and-events/internal-news/archive/2020/03/covid-19%20research-call-for-proposals.html</w:t>
        </w:r>
      </w:hyperlink>
    </w:p>
    <w:p w:rsidR="009B3AB8" w:rsidRPr="00060FD7" w:rsidRDefault="009B3AB8" w:rsidP="009B3AB8">
      <w:pPr>
        <w:autoSpaceDE w:val="0"/>
        <w:autoSpaceDN w:val="0"/>
        <w:adjustRightInd w:val="0"/>
        <w:spacing w:line="360" w:lineRule="auto"/>
        <w:jc w:val="both"/>
        <w:rPr>
          <w:rFonts w:ascii="Arial" w:hAnsi="Arial" w:cs="Arial"/>
          <w:color w:val="000000"/>
        </w:rPr>
      </w:pPr>
    </w:p>
    <w:p w:rsidR="009B3AB8" w:rsidRPr="009B3AB8" w:rsidRDefault="009B3AB8" w:rsidP="009B3AB8">
      <w:pPr>
        <w:autoSpaceDE w:val="0"/>
        <w:autoSpaceDN w:val="0"/>
        <w:adjustRightInd w:val="0"/>
        <w:spacing w:line="360" w:lineRule="auto"/>
        <w:jc w:val="both"/>
        <w:rPr>
          <w:rFonts w:ascii="Arial" w:hAnsi="Arial" w:cs="Arial"/>
          <w:i/>
          <w:iCs/>
          <w:color w:val="000000"/>
          <w:lang w:val="es-ES"/>
        </w:rPr>
      </w:pPr>
      <w:r w:rsidRPr="009B3AB8">
        <w:rPr>
          <w:rFonts w:ascii="Arial" w:hAnsi="Arial" w:cs="Arial"/>
          <w:i/>
          <w:iCs/>
          <w:color w:val="000000"/>
          <w:lang w:val="es-ES"/>
        </w:rPr>
        <w:t>Recursos académicos para COVID</w:t>
      </w:r>
    </w:p>
    <w:p w:rsidR="009B3AB8" w:rsidRPr="009B3AB8" w:rsidRDefault="009B3AB8" w:rsidP="009B3AB8">
      <w:pPr>
        <w:autoSpaceDE w:val="0"/>
        <w:autoSpaceDN w:val="0"/>
        <w:adjustRightInd w:val="0"/>
        <w:spacing w:line="360" w:lineRule="auto"/>
        <w:jc w:val="both"/>
        <w:rPr>
          <w:rFonts w:ascii="Arial" w:hAnsi="Arial" w:cs="Arial"/>
          <w:i/>
          <w:iCs/>
          <w:color w:val="000000"/>
          <w:lang w:val="es-ES"/>
        </w:rPr>
      </w:pP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Arial" w:hAnsi="Arial" w:cs="Arial"/>
          <w:color w:val="000000"/>
          <w:lang w:val="es-ES"/>
        </w:rPr>
        <w:t>El aumento esperado de pacientes con coronavirus está llevando a los hospitales suizos al límite de su capacidad. Se necesitan con urgencia equipos y consumibles, entre otros. Los investigadores de toda Suiza pueden prestar un valioso apoyo mediante la puesta en común de recursos. El dominio ETH ha establecido una plataforma dedicada a recursos académicos para COVID, con el objetivo de coordinar sus esfuerzos.</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060FD7" w:rsidRDefault="009B3AB8" w:rsidP="009B3AB8">
      <w:pPr>
        <w:autoSpaceDE w:val="0"/>
        <w:autoSpaceDN w:val="0"/>
        <w:adjustRightInd w:val="0"/>
        <w:spacing w:line="360" w:lineRule="auto"/>
        <w:jc w:val="both"/>
        <w:rPr>
          <w:rFonts w:ascii="Arial" w:hAnsi="Arial" w:cs="Arial"/>
          <w:color w:val="000000"/>
        </w:rPr>
      </w:pPr>
      <w:r w:rsidRPr="00060FD7">
        <w:rPr>
          <w:rFonts w:ascii="Arial" w:hAnsi="Arial" w:cs="Arial"/>
          <w:color w:val="000000"/>
        </w:rPr>
        <w:t xml:space="preserve">Enlace: </w:t>
      </w:r>
      <w:hyperlink r:id="rId10" w:history="1">
        <w:r w:rsidRPr="00060FD7">
          <w:rPr>
            <w:rFonts w:ascii="Arial" w:hAnsi="Arial" w:cs="Arial"/>
            <w:color w:val="000000"/>
            <w:u w:val="single"/>
          </w:rPr>
          <w:t>https://ethz.ch/en/news-and-events/eth-news/news/2020/03/spitaelern-gezielt-helfen.html</w:t>
        </w:r>
      </w:hyperlink>
    </w:p>
    <w:p w:rsidR="009B3AB8" w:rsidRPr="00060FD7" w:rsidRDefault="009B3AB8" w:rsidP="009B3AB8">
      <w:pPr>
        <w:autoSpaceDE w:val="0"/>
        <w:autoSpaceDN w:val="0"/>
        <w:adjustRightInd w:val="0"/>
        <w:spacing w:line="360" w:lineRule="auto"/>
        <w:jc w:val="both"/>
        <w:rPr>
          <w:rFonts w:ascii="Arial" w:hAnsi="Arial" w:cs="Arial"/>
          <w:color w:val="000000"/>
        </w:rPr>
      </w:pPr>
    </w:p>
    <w:p w:rsidR="009B3AB8" w:rsidRPr="009B3AB8" w:rsidRDefault="009B3AB8" w:rsidP="009B3AB8">
      <w:pPr>
        <w:autoSpaceDE w:val="0"/>
        <w:autoSpaceDN w:val="0"/>
        <w:adjustRightInd w:val="0"/>
        <w:spacing w:line="360" w:lineRule="auto"/>
        <w:jc w:val="both"/>
        <w:rPr>
          <w:rFonts w:ascii="Arial" w:hAnsi="Arial" w:cs="Arial"/>
          <w:i/>
          <w:iCs/>
          <w:color w:val="000000"/>
          <w:lang w:val="es-ES"/>
        </w:rPr>
      </w:pPr>
      <w:r w:rsidRPr="009B3AB8">
        <w:rPr>
          <w:rFonts w:ascii="Arial" w:hAnsi="Arial" w:cs="Arial"/>
          <w:i/>
          <w:iCs/>
          <w:color w:val="000000"/>
          <w:lang w:val="es-ES"/>
        </w:rPr>
        <w:t>Hack Corona Initiative</w:t>
      </w:r>
    </w:p>
    <w:p w:rsidR="009B3AB8" w:rsidRPr="009B3AB8" w:rsidRDefault="009B3AB8" w:rsidP="009B3AB8">
      <w:pPr>
        <w:autoSpaceDE w:val="0"/>
        <w:autoSpaceDN w:val="0"/>
        <w:adjustRightInd w:val="0"/>
        <w:spacing w:line="360" w:lineRule="auto"/>
        <w:jc w:val="both"/>
        <w:rPr>
          <w:rFonts w:ascii="Arial" w:hAnsi="Arial" w:cs="Arial"/>
          <w:i/>
          <w:iCs/>
          <w:color w:val="000000"/>
          <w:lang w:val="es-ES"/>
        </w:rPr>
      </w:pP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Arial" w:hAnsi="Arial" w:cs="Arial"/>
          <w:color w:val="000000"/>
          <w:lang w:val="es-ES"/>
        </w:rPr>
        <w:t>Los pacientes de COVID19 han producido anticuerpos contra el virus después de la recuperación. La mayoría de estos anticuerpos son ineficaces, pero algunos raros son altamente efectivos. Estos podrían servir como punto de partida para la producción de una terapia o una vacuna.</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Arial" w:hAnsi="Arial" w:cs="Arial"/>
          <w:color w:val="000000"/>
          <w:lang w:val="es-ES"/>
        </w:rPr>
        <w:t>Memo Therapeutics AG, un spin off de ETH en Schlieren, ha desarrollado una tecnología para encontrar y analizar estos anticuerpos y desarrollar candidatos a la terapia a partir de ellos. Queremos usar esta tecnología para desarrollar una contramedida efectiva contra esta infección viral.</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060FD7" w:rsidRDefault="009B3AB8" w:rsidP="009B3AB8">
      <w:pPr>
        <w:autoSpaceDE w:val="0"/>
        <w:autoSpaceDN w:val="0"/>
        <w:adjustRightInd w:val="0"/>
        <w:spacing w:line="360" w:lineRule="auto"/>
        <w:jc w:val="both"/>
        <w:rPr>
          <w:rFonts w:ascii="Arial" w:hAnsi="Arial" w:cs="Arial"/>
          <w:color w:val="000000"/>
        </w:rPr>
      </w:pPr>
      <w:r w:rsidRPr="00060FD7">
        <w:rPr>
          <w:rFonts w:ascii="Arial" w:hAnsi="Arial" w:cs="Arial"/>
          <w:color w:val="000000"/>
        </w:rPr>
        <w:t xml:space="preserve">Enlace: </w:t>
      </w:r>
      <w:hyperlink r:id="rId11" w:history="1">
        <w:r w:rsidRPr="00060FD7">
          <w:rPr>
            <w:rFonts w:ascii="Arial" w:hAnsi="Arial" w:cs="Arial"/>
            <w:color w:val="000000"/>
            <w:u w:val="single"/>
          </w:rPr>
          <w:t>https://memo-therapeutics.com/hack-corona.html</w:t>
        </w:r>
      </w:hyperlink>
    </w:p>
    <w:p w:rsidR="009B3AB8" w:rsidRPr="00060FD7" w:rsidRDefault="009B3AB8" w:rsidP="009B3AB8">
      <w:pPr>
        <w:autoSpaceDE w:val="0"/>
        <w:autoSpaceDN w:val="0"/>
        <w:adjustRightInd w:val="0"/>
        <w:spacing w:line="360" w:lineRule="auto"/>
        <w:jc w:val="both"/>
        <w:rPr>
          <w:rFonts w:ascii="Arial" w:hAnsi="Arial" w:cs="Arial"/>
          <w:color w:val="000000"/>
        </w:rPr>
      </w:pPr>
    </w:p>
    <w:p w:rsidR="009B3AB8" w:rsidRPr="009B3AB8" w:rsidRDefault="009B3AB8" w:rsidP="009B3AB8">
      <w:pPr>
        <w:autoSpaceDE w:val="0"/>
        <w:autoSpaceDN w:val="0"/>
        <w:adjustRightInd w:val="0"/>
        <w:spacing w:line="360" w:lineRule="auto"/>
        <w:jc w:val="both"/>
        <w:rPr>
          <w:rFonts w:ascii="Arial" w:hAnsi="Arial" w:cs="Arial"/>
          <w:i/>
          <w:iCs/>
          <w:color w:val="000000"/>
          <w:lang w:val="es-ES"/>
        </w:rPr>
      </w:pPr>
      <w:r w:rsidRPr="009B3AB8">
        <w:rPr>
          <w:rFonts w:ascii="Arial" w:hAnsi="Arial" w:cs="Arial"/>
          <w:i/>
          <w:iCs/>
          <w:color w:val="000000"/>
          <w:lang w:val="es-ES"/>
        </w:rPr>
        <w:t>Grupo interdisciplinario de la universidad de Basilea</w:t>
      </w:r>
    </w:p>
    <w:p w:rsidR="009B3AB8" w:rsidRPr="009B3AB8" w:rsidRDefault="009B3AB8" w:rsidP="009B3AB8">
      <w:pPr>
        <w:autoSpaceDE w:val="0"/>
        <w:autoSpaceDN w:val="0"/>
        <w:adjustRightInd w:val="0"/>
        <w:spacing w:line="360" w:lineRule="auto"/>
        <w:jc w:val="both"/>
        <w:rPr>
          <w:rFonts w:ascii="Arial" w:hAnsi="Arial" w:cs="Arial"/>
          <w:i/>
          <w:iCs/>
          <w:color w:val="000000"/>
          <w:lang w:val="es-ES"/>
        </w:rPr>
      </w:pP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Arial" w:hAnsi="Arial" w:cs="Arial"/>
          <w:color w:val="000000"/>
          <w:lang w:val="es-ES"/>
        </w:rPr>
        <w:t>Los dos primeros pacientes de Covid-19 fueron tratados con plasma de un paciente de Covid-19 recuperado en el Hospital Universitario de Basilea. Un grupo de investigación interdisciplinario dirigido por el Prof. Andreas Buser, el Prof. Manuel Battegay y el PD Andreas Holbro ha iniciado así por primera vez esta potencial opción terapéutica en toda Suiza y como uno de los primeros centros en Europa.</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4E18B7" w:rsidP="009B3AB8">
      <w:pPr>
        <w:autoSpaceDE w:val="0"/>
        <w:autoSpaceDN w:val="0"/>
        <w:adjustRightInd w:val="0"/>
        <w:spacing w:line="360" w:lineRule="auto"/>
        <w:jc w:val="both"/>
        <w:rPr>
          <w:rFonts w:ascii="Arial" w:hAnsi="Arial" w:cs="Arial"/>
          <w:color w:val="000000"/>
          <w:lang w:val="es-ES"/>
        </w:rPr>
      </w:pPr>
      <w:hyperlink r:id="rId12" w:history="1">
        <w:r w:rsidR="009B3AB8" w:rsidRPr="009B3AB8">
          <w:rPr>
            <w:rFonts w:ascii="Arial" w:hAnsi="Arial" w:cs="Arial"/>
            <w:color w:val="000000"/>
            <w:u w:val="single" w:color="000000"/>
            <w:lang w:val="es-ES"/>
          </w:rPr>
          <w:t>https://www.unispital-basel.ch/medien/medienmitteilungen/details/article/erste-transfusion-von-plasma-an-covid-19-patienten/?cHash=3e6b328146401e5ea32ddee566cb1a66</w:t>
        </w:r>
      </w:hyperlink>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9B3AB8" w:rsidP="009B3AB8">
      <w:pPr>
        <w:autoSpaceDE w:val="0"/>
        <w:autoSpaceDN w:val="0"/>
        <w:adjustRightInd w:val="0"/>
        <w:spacing w:line="360" w:lineRule="auto"/>
        <w:jc w:val="both"/>
        <w:rPr>
          <w:rFonts w:ascii="Arial" w:hAnsi="Arial" w:cs="Arial"/>
          <w:i/>
          <w:iCs/>
          <w:color w:val="000000"/>
          <w:lang w:val="es-ES"/>
        </w:rPr>
      </w:pPr>
      <w:r w:rsidRPr="009B3AB8">
        <w:rPr>
          <w:rFonts w:ascii="Arial" w:hAnsi="Arial" w:cs="Arial"/>
          <w:i/>
          <w:iCs/>
          <w:color w:val="000000"/>
          <w:lang w:val="es-ES"/>
        </w:rPr>
        <w:t>Convocatoria para científicos mexicanos</w:t>
      </w:r>
    </w:p>
    <w:p w:rsidR="009B3AB8" w:rsidRPr="009B3AB8" w:rsidRDefault="009B3AB8" w:rsidP="009B3AB8">
      <w:pPr>
        <w:autoSpaceDE w:val="0"/>
        <w:autoSpaceDN w:val="0"/>
        <w:adjustRightInd w:val="0"/>
        <w:spacing w:line="360" w:lineRule="auto"/>
        <w:jc w:val="both"/>
        <w:rPr>
          <w:rFonts w:ascii="Arial" w:hAnsi="Arial" w:cs="Arial"/>
          <w:i/>
          <w:iCs/>
          <w:color w:val="000000"/>
          <w:lang w:val="es-ES"/>
        </w:rPr>
      </w:pP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Arial" w:hAnsi="Arial" w:cs="Arial"/>
          <w:color w:val="000000"/>
          <w:lang w:val="es-ES"/>
        </w:rPr>
        <w:t xml:space="preserve">Una muestra de las sinergias generadas entre México, particularmente el gobierno del estado de Hidalgo, el Instituto Paul Scherrer y el sincrotrón suizo, es la convocatoria para científicos mexicanos con propuestas de estudios a realizarse en dicho sincrotrón, sobre el virus que produce el COVID19. </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Arial" w:hAnsi="Arial" w:cs="Arial"/>
          <w:color w:val="000000"/>
          <w:lang w:val="es-ES"/>
        </w:rPr>
        <w:t>Las propuestas seleccionadas no solo obtendrán acceso a la máquina suiza, sino que el gobierno de dicho estado brindará apoyos para el traslado y hospedaje, para que los científicos mexicanos puedan realizar sus estudios y puedan contribuir a la resolución de la actual pandemia.</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4E18B7" w:rsidP="009B3AB8">
      <w:pPr>
        <w:autoSpaceDE w:val="0"/>
        <w:autoSpaceDN w:val="0"/>
        <w:adjustRightInd w:val="0"/>
        <w:spacing w:line="360" w:lineRule="auto"/>
        <w:jc w:val="both"/>
        <w:rPr>
          <w:rFonts w:ascii="Arial" w:hAnsi="Arial" w:cs="Arial"/>
          <w:color w:val="000000"/>
          <w:lang w:val="es-ES"/>
        </w:rPr>
      </w:pPr>
      <w:hyperlink r:id="rId13" w:history="1">
        <w:r w:rsidR="009B3AB8" w:rsidRPr="009B3AB8">
          <w:rPr>
            <w:rFonts w:ascii="Arial" w:hAnsi="Arial" w:cs="Arial"/>
            <w:color w:val="000000"/>
            <w:u w:val="single" w:color="000000"/>
            <w:lang w:val="es-ES"/>
          </w:rPr>
          <w:t>https://www.eluniversal.com.mx/nacion/hidalgo-financiara-investigaciones-contra-covid-19</w:t>
        </w:r>
      </w:hyperlink>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9B3AB8" w:rsidP="00060FD7">
      <w:pPr>
        <w:pStyle w:val="berschrift2"/>
        <w:rPr>
          <w:lang w:val="es-ES"/>
        </w:rPr>
      </w:pPr>
      <w:r w:rsidRPr="009B3AB8">
        <w:rPr>
          <w:lang w:val="es-ES"/>
        </w:rPr>
        <w:tab/>
      </w:r>
      <w:bookmarkStart w:id="3" w:name="_Toc37938560"/>
      <w:r w:rsidRPr="009B3AB8">
        <w:rPr>
          <w:lang w:val="es-ES"/>
        </w:rPr>
        <w:t>2.2. Investigación y Academia</w:t>
      </w:r>
      <w:bookmarkEnd w:id="3"/>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9B3AB8" w:rsidP="009B3AB8">
      <w:pPr>
        <w:autoSpaceDE w:val="0"/>
        <w:autoSpaceDN w:val="0"/>
        <w:adjustRightInd w:val="0"/>
        <w:spacing w:line="360" w:lineRule="auto"/>
        <w:jc w:val="both"/>
        <w:rPr>
          <w:rFonts w:ascii="Arial" w:hAnsi="Arial" w:cs="Arial"/>
          <w:i/>
          <w:iCs/>
          <w:color w:val="000000"/>
          <w:lang w:val="es-ES"/>
        </w:rPr>
      </w:pPr>
      <w:r w:rsidRPr="009B3AB8">
        <w:rPr>
          <w:rFonts w:ascii="Arial" w:hAnsi="Arial" w:cs="Arial"/>
          <w:i/>
          <w:iCs/>
          <w:color w:val="000000"/>
          <w:lang w:val="es-ES"/>
        </w:rPr>
        <w:t>Situación de escuelas y universidades</w:t>
      </w:r>
    </w:p>
    <w:p w:rsidR="009B3AB8" w:rsidRPr="009B3AB8" w:rsidRDefault="009B3AB8" w:rsidP="009B3AB8">
      <w:pPr>
        <w:autoSpaceDE w:val="0"/>
        <w:autoSpaceDN w:val="0"/>
        <w:adjustRightInd w:val="0"/>
        <w:spacing w:line="360" w:lineRule="auto"/>
        <w:jc w:val="both"/>
        <w:rPr>
          <w:rFonts w:ascii="Arial" w:hAnsi="Arial" w:cs="Arial"/>
          <w:i/>
          <w:iCs/>
          <w:color w:val="000000"/>
          <w:lang w:val="es-ES"/>
        </w:rPr>
      </w:pP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Arial" w:hAnsi="Arial" w:cs="Arial"/>
          <w:color w:val="000000"/>
          <w:lang w:val="es-ES"/>
        </w:rPr>
        <w:t>Las escuelas y universidades también están cerradas, aunque algunas están recurriendo a la educación en línea y a distancia.</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Arial" w:hAnsi="Arial" w:cs="Arial"/>
          <w:color w:val="000000"/>
          <w:lang w:val="es-ES"/>
        </w:rPr>
        <w:t>Todas las actividades de investigación y administración deben realizarse con el menor contacto humano posible. Esto significa que</w:t>
      </w:r>
      <w:r w:rsidR="006A486A">
        <w:rPr>
          <w:rFonts w:ascii="Arial" w:hAnsi="Arial" w:cs="Arial"/>
          <w:color w:val="000000"/>
          <w:lang w:val="es-ES"/>
        </w:rPr>
        <w:t>,</w:t>
      </w:r>
      <w:r w:rsidRPr="009B3AB8">
        <w:rPr>
          <w:rFonts w:ascii="Arial" w:hAnsi="Arial" w:cs="Arial"/>
          <w:color w:val="000000"/>
          <w:lang w:val="es-ES"/>
        </w:rPr>
        <w:t xml:space="preserve"> hasta nuevo aviso, todos deben trabajar desde sus casas, a menos que su presencia física sea absolutamente necesaria. La enseñanza en las aulas se ha suspendido a partir del lunes 16 de marzo y ha sido sustituida por la enseñanza a distancia.</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Arial" w:hAnsi="Arial" w:cs="Arial"/>
          <w:color w:val="000000"/>
          <w:lang w:val="es-ES"/>
        </w:rPr>
        <w:t>Las medidas gubernamentales contra el coronavirus hasta el 20 de abril deben prolongarse aproximadamente hasta mediados de mayo. No obstante, un regreso a la normalidad en esa fecha es, probablemente, ilusorio, dijo el ministro de Salud, Alain Berset.</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Arial" w:hAnsi="Arial" w:cs="Arial"/>
          <w:color w:val="000000"/>
          <w:lang w:val="es-ES"/>
        </w:rPr>
        <w:t>Después de la reunión del Consejo Directivo Nacional, las escuelas han informado a los padres de familia, que la decisión de regresar a clases después de las vacaciones de primavera deberá ser reevaluada y de ser necesario las clases se seguirán impartiendo vía online, desde las casas, esto con la finalidad de promover la sana distancia entre la población estudiantil y disminuir la posibilidad de contagios.</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Arial" w:hAnsi="Arial" w:cs="Arial"/>
          <w:color w:val="000000"/>
          <w:lang w:val="es-ES"/>
        </w:rPr>
        <w:t>Es importante observar que estas decisiones gubernamentales se ejecutarán de acuerdo con el Cantón de que se trate, ya que los cantones con fronteras en Italia y Francia son los más afectados, para ellos el restablecimiento de la vida normal será mucho más difícil.</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060FD7" w:rsidRDefault="009B3AB8" w:rsidP="009B3AB8">
      <w:pPr>
        <w:autoSpaceDE w:val="0"/>
        <w:autoSpaceDN w:val="0"/>
        <w:adjustRightInd w:val="0"/>
        <w:spacing w:line="360" w:lineRule="auto"/>
        <w:jc w:val="both"/>
        <w:rPr>
          <w:rFonts w:ascii="Arial" w:hAnsi="Arial" w:cs="Arial"/>
          <w:color w:val="000000"/>
        </w:rPr>
      </w:pPr>
      <w:r w:rsidRPr="00060FD7">
        <w:rPr>
          <w:rFonts w:ascii="Arial" w:hAnsi="Arial" w:cs="Arial"/>
          <w:color w:val="000000"/>
        </w:rPr>
        <w:t xml:space="preserve">Enlace: </w:t>
      </w:r>
      <w:hyperlink r:id="rId14" w:history="1">
        <w:r w:rsidRPr="00060FD7">
          <w:rPr>
            <w:rFonts w:ascii="Arial" w:hAnsi="Arial" w:cs="Arial"/>
            <w:color w:val="000000"/>
            <w:u w:val="single"/>
          </w:rPr>
          <w:t>https://www.swissinfo.ch/spa/sociedad/coronavirus--la-situaci%C3%B3n-en-suiza/45592694</w:t>
        </w:r>
      </w:hyperlink>
    </w:p>
    <w:p w:rsidR="009B3AB8" w:rsidRPr="00060FD7" w:rsidRDefault="009B3AB8" w:rsidP="009B3AB8">
      <w:pPr>
        <w:autoSpaceDE w:val="0"/>
        <w:autoSpaceDN w:val="0"/>
        <w:adjustRightInd w:val="0"/>
        <w:spacing w:line="360" w:lineRule="auto"/>
        <w:jc w:val="both"/>
        <w:rPr>
          <w:rFonts w:ascii="Arial" w:hAnsi="Arial" w:cs="Arial"/>
          <w:color w:val="000000"/>
        </w:rPr>
      </w:pPr>
    </w:p>
    <w:p w:rsidR="009B3AB8" w:rsidRPr="009B3AB8" w:rsidRDefault="009B3AB8" w:rsidP="009B3AB8">
      <w:pPr>
        <w:autoSpaceDE w:val="0"/>
        <w:autoSpaceDN w:val="0"/>
        <w:adjustRightInd w:val="0"/>
        <w:spacing w:line="360" w:lineRule="auto"/>
        <w:jc w:val="both"/>
        <w:rPr>
          <w:rFonts w:ascii="Arial" w:hAnsi="Arial" w:cs="Arial"/>
          <w:i/>
          <w:iCs/>
          <w:color w:val="000000"/>
          <w:lang w:val="es-ES"/>
        </w:rPr>
      </w:pPr>
      <w:r w:rsidRPr="009B3AB8">
        <w:rPr>
          <w:rFonts w:ascii="Arial" w:hAnsi="Arial" w:cs="Arial"/>
          <w:i/>
          <w:iCs/>
          <w:color w:val="000000"/>
          <w:lang w:val="es-ES"/>
        </w:rPr>
        <w:t>Centro de pruebas en la Universidad de Zurich</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Arial" w:hAnsi="Arial" w:cs="Arial"/>
          <w:color w:val="000000"/>
          <w:lang w:val="es-ES"/>
        </w:rPr>
        <w:t>La Universidad de Zurich ha reaccionado a la crisis y ha convertido el Centro de Medicina para Viajes en un centro de pruebas COVID19, de esta manera, la universidad complementa la gama de pruebas que ofrecen los médicos generales del cantón de Zurich y se dirige a otras áreas, tales como el sistema sanitario, el servicio público y de la sociedad.</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060FD7" w:rsidRDefault="009B3AB8" w:rsidP="009B3AB8">
      <w:pPr>
        <w:autoSpaceDE w:val="0"/>
        <w:autoSpaceDN w:val="0"/>
        <w:adjustRightInd w:val="0"/>
        <w:spacing w:line="360" w:lineRule="auto"/>
        <w:jc w:val="both"/>
        <w:rPr>
          <w:rFonts w:ascii="Arial" w:hAnsi="Arial" w:cs="Arial"/>
          <w:color w:val="000000"/>
        </w:rPr>
      </w:pPr>
      <w:r w:rsidRPr="00060FD7">
        <w:rPr>
          <w:rFonts w:ascii="Arial" w:hAnsi="Arial" w:cs="Arial"/>
          <w:color w:val="000000"/>
        </w:rPr>
        <w:t xml:space="preserve">Enlace: </w:t>
      </w:r>
      <w:hyperlink r:id="rId15" w:history="1">
        <w:r w:rsidRPr="00060FD7">
          <w:rPr>
            <w:rFonts w:ascii="Arial" w:hAnsi="Arial" w:cs="Arial"/>
            <w:color w:val="000000"/>
            <w:u w:val="single"/>
          </w:rPr>
          <w:t>https://www.ebpi.uzh.ch/en/aboutus/departments/publichealth/infdiseases/covid_19_testcenter.html</w:t>
        </w:r>
      </w:hyperlink>
    </w:p>
    <w:p w:rsidR="009B3AB8" w:rsidRPr="00060FD7" w:rsidRDefault="009B3AB8" w:rsidP="009B3AB8">
      <w:pPr>
        <w:autoSpaceDE w:val="0"/>
        <w:autoSpaceDN w:val="0"/>
        <w:adjustRightInd w:val="0"/>
        <w:spacing w:line="360" w:lineRule="auto"/>
        <w:jc w:val="both"/>
        <w:rPr>
          <w:rFonts w:ascii="Arial" w:hAnsi="Arial" w:cs="Arial"/>
          <w:color w:val="000000"/>
        </w:rPr>
      </w:pPr>
    </w:p>
    <w:p w:rsidR="009B3AB8" w:rsidRPr="009B3AB8" w:rsidRDefault="009B3AB8" w:rsidP="009B3AB8">
      <w:pPr>
        <w:autoSpaceDE w:val="0"/>
        <w:autoSpaceDN w:val="0"/>
        <w:adjustRightInd w:val="0"/>
        <w:spacing w:line="360" w:lineRule="auto"/>
        <w:jc w:val="both"/>
        <w:rPr>
          <w:rFonts w:ascii="Arial" w:hAnsi="Arial" w:cs="Arial"/>
          <w:i/>
          <w:iCs/>
          <w:color w:val="000000"/>
          <w:lang w:val="es-ES"/>
        </w:rPr>
      </w:pPr>
      <w:r w:rsidRPr="009B3AB8">
        <w:rPr>
          <w:rFonts w:ascii="Arial" w:hAnsi="Arial" w:cs="Arial"/>
          <w:i/>
          <w:iCs/>
          <w:color w:val="000000"/>
          <w:lang w:val="es-ES"/>
        </w:rPr>
        <w:t>Suiza y el desarrollo de tratamientos o vacunas</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Arial" w:hAnsi="Arial" w:cs="Arial"/>
          <w:color w:val="000000"/>
          <w:lang w:val="es-ES"/>
        </w:rPr>
        <w:t>Mientras Suiza sigue siendo un foco de casos de coronavirus, los científicos y las empresas farmacéuticas suizas están desempeñando un papel importante en el esfuerzo mundial por desarrollar tratamientos o una vacuna para el virus.</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4E18B7" w:rsidP="009B3AB8">
      <w:pPr>
        <w:autoSpaceDE w:val="0"/>
        <w:autoSpaceDN w:val="0"/>
        <w:adjustRightInd w:val="0"/>
        <w:spacing w:line="360" w:lineRule="auto"/>
        <w:jc w:val="both"/>
        <w:rPr>
          <w:rFonts w:ascii="Arial" w:hAnsi="Arial" w:cs="Arial"/>
          <w:color w:val="000000"/>
          <w:lang w:val="es-ES"/>
        </w:rPr>
      </w:pPr>
      <w:hyperlink r:id="rId16" w:history="1">
        <w:r w:rsidR="009B3AB8" w:rsidRPr="009B3AB8">
          <w:rPr>
            <w:rFonts w:ascii="Arial" w:hAnsi="Arial" w:cs="Arial"/>
            <w:color w:val="000000"/>
            <w:u w:val="single" w:color="000000"/>
            <w:lang w:val="es-ES"/>
          </w:rPr>
          <w:t>https://www.swissinfo.ch/eng/vaccines--drugs-and-immunity_what-swiss-researchers-are-doing-to-beat-covid-19/45655948</w:t>
        </w:r>
      </w:hyperlink>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9B3AB8" w:rsidP="009B3AB8">
      <w:pPr>
        <w:autoSpaceDE w:val="0"/>
        <w:autoSpaceDN w:val="0"/>
        <w:adjustRightInd w:val="0"/>
        <w:spacing w:line="360" w:lineRule="auto"/>
        <w:jc w:val="both"/>
        <w:rPr>
          <w:rFonts w:ascii="Arial" w:hAnsi="Arial" w:cs="Arial"/>
          <w:i/>
          <w:iCs/>
          <w:color w:val="000000"/>
          <w:lang w:val="es-ES"/>
        </w:rPr>
      </w:pPr>
    </w:p>
    <w:p w:rsidR="009B3AB8" w:rsidRPr="009B3AB8" w:rsidRDefault="009B3AB8" w:rsidP="009B3AB8">
      <w:pPr>
        <w:autoSpaceDE w:val="0"/>
        <w:autoSpaceDN w:val="0"/>
        <w:adjustRightInd w:val="0"/>
        <w:spacing w:line="360" w:lineRule="auto"/>
        <w:jc w:val="both"/>
        <w:rPr>
          <w:rFonts w:ascii="Arial" w:hAnsi="Arial" w:cs="Arial"/>
          <w:i/>
          <w:iCs/>
          <w:color w:val="000000"/>
          <w:lang w:val="es-ES"/>
        </w:rPr>
      </w:pPr>
    </w:p>
    <w:p w:rsidR="009B3AB8" w:rsidRPr="009B3AB8" w:rsidRDefault="009B3AB8" w:rsidP="009B3AB8">
      <w:pPr>
        <w:autoSpaceDE w:val="0"/>
        <w:autoSpaceDN w:val="0"/>
        <w:adjustRightInd w:val="0"/>
        <w:spacing w:line="360" w:lineRule="auto"/>
        <w:jc w:val="both"/>
        <w:rPr>
          <w:rFonts w:ascii="Arial" w:hAnsi="Arial" w:cs="Arial"/>
          <w:i/>
          <w:iCs/>
          <w:color w:val="000000"/>
          <w:lang w:val="es-ES"/>
        </w:rPr>
      </w:pPr>
      <w:r w:rsidRPr="009B3AB8">
        <w:rPr>
          <w:rFonts w:ascii="Arial" w:hAnsi="Arial" w:cs="Arial"/>
          <w:i/>
          <w:iCs/>
          <w:color w:val="000000"/>
          <w:lang w:val="es-ES"/>
        </w:rPr>
        <w:t>Software MedCo</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Arial" w:hAnsi="Arial" w:cs="Arial"/>
          <w:color w:val="000000"/>
          <w:lang w:val="es-ES"/>
        </w:rPr>
        <w:t>Esta semana, un nuevo software para facilitar la investigación médica se desplegó en los hospitales universitarios de Lausana, Ginebra y Berna. Este se ha desarrollado en el Laboratorio de Seguridad de Datos (LDS) de la Escuela de Informática y Comunicaciones de la Escuela Politécnica Federal de Lausan</w:t>
      </w:r>
      <w:r w:rsidR="00E449C3">
        <w:rPr>
          <w:rFonts w:ascii="Arial" w:hAnsi="Arial" w:cs="Arial"/>
          <w:color w:val="000000"/>
          <w:lang w:val="es-ES"/>
        </w:rPr>
        <w:t>a</w:t>
      </w:r>
      <w:r w:rsidRPr="009B3AB8">
        <w:rPr>
          <w:rFonts w:ascii="Arial" w:hAnsi="Arial" w:cs="Arial"/>
          <w:color w:val="000000"/>
          <w:lang w:val="es-ES"/>
        </w:rPr>
        <w:t xml:space="preserve"> (EPFL) en colaboración con el Centro Hospitalario Universitario de Vaud (CHUV), el software MedCo permite a los hospitales realizar cálculos sobre los datos que tienen colectivamente a su disposición.</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060FD7" w:rsidRDefault="009B3AB8" w:rsidP="009B3AB8">
      <w:pPr>
        <w:autoSpaceDE w:val="0"/>
        <w:autoSpaceDN w:val="0"/>
        <w:adjustRightInd w:val="0"/>
        <w:spacing w:line="360" w:lineRule="auto"/>
        <w:jc w:val="both"/>
        <w:rPr>
          <w:rFonts w:ascii="Arial" w:hAnsi="Arial" w:cs="Arial"/>
          <w:color w:val="000000"/>
        </w:rPr>
      </w:pPr>
      <w:r w:rsidRPr="00060FD7">
        <w:rPr>
          <w:rFonts w:ascii="Arial" w:hAnsi="Arial" w:cs="Arial"/>
          <w:color w:val="000000"/>
        </w:rPr>
        <w:t xml:space="preserve">Enlace: </w:t>
      </w:r>
      <w:hyperlink r:id="rId17" w:history="1">
        <w:r w:rsidRPr="00060FD7">
          <w:rPr>
            <w:rFonts w:ascii="Arial" w:hAnsi="Arial" w:cs="Arial"/>
            <w:color w:val="000000"/>
            <w:u w:val="single"/>
          </w:rPr>
          <w:t>https://www.letemps.ch/economie/un-logiciel-suisse-analysera-donnees-hopitaux</w:t>
        </w:r>
      </w:hyperlink>
    </w:p>
    <w:p w:rsidR="009B3AB8" w:rsidRPr="00060FD7" w:rsidRDefault="009B3AB8" w:rsidP="009B3AB8">
      <w:pPr>
        <w:autoSpaceDE w:val="0"/>
        <w:autoSpaceDN w:val="0"/>
        <w:adjustRightInd w:val="0"/>
        <w:spacing w:line="360" w:lineRule="auto"/>
        <w:jc w:val="both"/>
        <w:rPr>
          <w:rFonts w:ascii="Arial" w:hAnsi="Arial" w:cs="Arial"/>
          <w:color w:val="000000"/>
        </w:rPr>
      </w:pPr>
    </w:p>
    <w:p w:rsidR="009B3AB8" w:rsidRPr="00060FD7" w:rsidRDefault="009B3AB8" w:rsidP="009B3AB8">
      <w:pPr>
        <w:autoSpaceDE w:val="0"/>
        <w:autoSpaceDN w:val="0"/>
        <w:adjustRightInd w:val="0"/>
        <w:spacing w:line="360" w:lineRule="auto"/>
        <w:jc w:val="both"/>
        <w:rPr>
          <w:rFonts w:ascii="Arial" w:hAnsi="Arial" w:cs="Arial"/>
          <w:i/>
          <w:iCs/>
          <w:color w:val="000000"/>
        </w:rPr>
      </w:pPr>
      <w:r w:rsidRPr="00060FD7">
        <w:rPr>
          <w:rFonts w:ascii="Arial" w:hAnsi="Arial" w:cs="Arial"/>
          <w:i/>
          <w:iCs/>
          <w:color w:val="000000"/>
        </w:rPr>
        <w:t>Swiss National Science Foundation (FNSF)</w:t>
      </w:r>
    </w:p>
    <w:p w:rsidR="009B3AB8" w:rsidRPr="00060FD7" w:rsidRDefault="009B3AB8" w:rsidP="009B3AB8">
      <w:pPr>
        <w:autoSpaceDE w:val="0"/>
        <w:autoSpaceDN w:val="0"/>
        <w:adjustRightInd w:val="0"/>
        <w:spacing w:line="360" w:lineRule="auto"/>
        <w:jc w:val="both"/>
        <w:rPr>
          <w:rFonts w:ascii="Arial" w:hAnsi="Arial" w:cs="Arial"/>
          <w:i/>
          <w:iCs/>
          <w:color w:val="000000"/>
        </w:rPr>
      </w:pP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Arial" w:hAnsi="Arial" w:cs="Arial"/>
          <w:color w:val="000000"/>
          <w:lang w:val="es-ES"/>
        </w:rPr>
        <w:t>La fundación otorga becas a investigadores en Suiza que contribuyen a ampliar los esfuerzos mundiales para luchar contra la actual epidemia de coronavirus. El objetivo es conocer mejor el virus y mejorar las medidas clínicas y de salud pública.</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060FD7" w:rsidRDefault="009B3AB8" w:rsidP="009B3AB8">
      <w:pPr>
        <w:autoSpaceDE w:val="0"/>
        <w:autoSpaceDN w:val="0"/>
        <w:adjustRightInd w:val="0"/>
        <w:spacing w:line="360" w:lineRule="auto"/>
        <w:jc w:val="both"/>
        <w:rPr>
          <w:rFonts w:ascii="Arial" w:hAnsi="Arial" w:cs="Arial"/>
          <w:color w:val="000000"/>
        </w:rPr>
      </w:pPr>
      <w:r w:rsidRPr="00060FD7">
        <w:rPr>
          <w:rFonts w:ascii="Arial" w:hAnsi="Arial" w:cs="Arial"/>
          <w:color w:val="000000"/>
        </w:rPr>
        <w:t xml:space="preserve">Enlace: </w:t>
      </w:r>
      <w:hyperlink r:id="rId18" w:history="1">
        <w:r w:rsidRPr="00060FD7">
          <w:rPr>
            <w:rFonts w:ascii="Arial" w:hAnsi="Arial" w:cs="Arial"/>
            <w:color w:val="000000"/>
            <w:u w:val="single"/>
          </w:rPr>
          <w:t>http://www.snf.ch/en/researchinFocus/newsroom/Pages/news-200306-call-special-call-on-coronaviruses.aspx</w:t>
        </w:r>
      </w:hyperlink>
    </w:p>
    <w:p w:rsidR="009B3AB8" w:rsidRPr="00060FD7" w:rsidRDefault="009B3AB8" w:rsidP="009B3AB8">
      <w:pPr>
        <w:autoSpaceDE w:val="0"/>
        <w:autoSpaceDN w:val="0"/>
        <w:adjustRightInd w:val="0"/>
        <w:spacing w:line="360" w:lineRule="auto"/>
        <w:jc w:val="both"/>
        <w:rPr>
          <w:rFonts w:ascii="Arial" w:hAnsi="Arial" w:cs="Arial"/>
          <w:i/>
          <w:iCs/>
          <w:color w:val="000000"/>
        </w:rPr>
      </w:pPr>
    </w:p>
    <w:p w:rsidR="009B3AB8" w:rsidRPr="009B3AB8" w:rsidRDefault="009B3AB8" w:rsidP="009B3AB8">
      <w:pPr>
        <w:autoSpaceDE w:val="0"/>
        <w:autoSpaceDN w:val="0"/>
        <w:adjustRightInd w:val="0"/>
        <w:spacing w:line="360" w:lineRule="auto"/>
        <w:jc w:val="both"/>
        <w:rPr>
          <w:rFonts w:ascii="Arial" w:hAnsi="Arial" w:cs="Arial"/>
          <w:i/>
          <w:iCs/>
          <w:color w:val="000000"/>
          <w:lang w:val="es-ES"/>
        </w:rPr>
      </w:pPr>
      <w:r w:rsidRPr="009B3AB8">
        <w:rPr>
          <w:rFonts w:ascii="Arial" w:hAnsi="Arial" w:cs="Arial"/>
          <w:i/>
          <w:iCs/>
          <w:color w:val="000000"/>
          <w:lang w:val="es-ES"/>
        </w:rPr>
        <w:t>La ETH de Zurich pasa a las operaciones de emergencia</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Arial" w:hAnsi="Arial" w:cs="Arial"/>
          <w:color w:val="000000"/>
          <w:lang w:val="es-ES"/>
        </w:rPr>
        <w:t>El 16 de marzo, el Consejo Federal Suizo declaró el estado de emergencia nacional. Se pide urgentemente a toda la población que reduzca al mínimo el contacto humano para su propia protección y la de los demás. La ETH Zurich está haciendo todo lo posible para ayudar a combatir esta pandemia y, por lo tanto, está adaptando sus medidas. Comenzando inmediatamente y actualmente planeado para continuar hasta finales de mayo, todas las actividades de investigación y administrativas deben llevarse a cabo con el menor contacto humano posible. Esto se suma a la suspensión de la enseñanza en las aulas que ya está en marcha.</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Arial" w:hAnsi="Arial" w:cs="Arial"/>
          <w:color w:val="000000"/>
          <w:lang w:val="es-ES"/>
        </w:rPr>
        <w:t>Esto significa que</w:t>
      </w:r>
      <w:r w:rsidR="00E449C3">
        <w:rPr>
          <w:rFonts w:ascii="Arial" w:hAnsi="Arial" w:cs="Arial"/>
          <w:color w:val="000000"/>
          <w:lang w:val="es-ES"/>
        </w:rPr>
        <w:t>,</w:t>
      </w:r>
      <w:r w:rsidRPr="009B3AB8">
        <w:rPr>
          <w:rFonts w:ascii="Arial" w:hAnsi="Arial" w:cs="Arial"/>
          <w:color w:val="000000"/>
          <w:lang w:val="es-ES"/>
        </w:rPr>
        <w:t xml:space="preserve"> hasta nuevo aviso, todos los miembros del ETH deben trabajar desde casa, a menos que su presencia física en el ETH sea absolutamente necesaria.  </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060FD7" w:rsidRDefault="009B3AB8" w:rsidP="009B3AB8">
      <w:pPr>
        <w:autoSpaceDE w:val="0"/>
        <w:autoSpaceDN w:val="0"/>
        <w:adjustRightInd w:val="0"/>
        <w:spacing w:line="360" w:lineRule="auto"/>
        <w:jc w:val="both"/>
        <w:rPr>
          <w:rFonts w:ascii="Arial" w:hAnsi="Arial" w:cs="Arial"/>
          <w:color w:val="000000"/>
        </w:rPr>
      </w:pPr>
      <w:r w:rsidRPr="00060FD7">
        <w:rPr>
          <w:rFonts w:ascii="Arial" w:hAnsi="Arial" w:cs="Arial"/>
          <w:color w:val="000000"/>
        </w:rPr>
        <w:t xml:space="preserve">Enlace: </w:t>
      </w:r>
      <w:hyperlink r:id="rId19" w:history="1">
        <w:r w:rsidRPr="00060FD7">
          <w:rPr>
            <w:rFonts w:ascii="Arial" w:hAnsi="Arial" w:cs="Arial"/>
            <w:color w:val="000000"/>
            <w:u w:val="single"/>
          </w:rPr>
          <w:t>https://ethz.ch/services/en/news-and-events/coronavirus.html</w:t>
        </w:r>
      </w:hyperlink>
    </w:p>
    <w:p w:rsidR="009B3AB8" w:rsidRPr="00060FD7" w:rsidRDefault="009B3AB8" w:rsidP="009B3AB8">
      <w:pPr>
        <w:autoSpaceDE w:val="0"/>
        <w:autoSpaceDN w:val="0"/>
        <w:adjustRightInd w:val="0"/>
        <w:spacing w:line="360" w:lineRule="auto"/>
        <w:jc w:val="both"/>
        <w:rPr>
          <w:rFonts w:ascii="Arial" w:hAnsi="Arial" w:cs="Arial"/>
          <w:color w:val="000000"/>
        </w:rPr>
      </w:pP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Arial" w:hAnsi="Arial" w:cs="Arial"/>
          <w:i/>
          <w:iCs/>
          <w:color w:val="000000"/>
          <w:lang w:val="es-ES"/>
        </w:rPr>
        <w:t xml:space="preserve">HelpfulETH </w:t>
      </w:r>
      <w:r w:rsidRPr="009B3AB8">
        <w:rPr>
          <w:rFonts w:ascii="Arial" w:hAnsi="Arial" w:cs="Arial"/>
          <w:color w:val="000000"/>
          <w:lang w:val="es-ES"/>
        </w:rPr>
        <w:t>es una iniciativa de investigación de emergencia, cuyo objetivo es proporcionar soluciones de ingeniería a corto plazo para las necesidades en el sector de la salud causadas por la situación actual de la epidemia COVID19.</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Arial" w:hAnsi="Arial" w:cs="Arial"/>
          <w:i/>
          <w:iCs/>
          <w:color w:val="000000"/>
          <w:lang w:val="es-ES"/>
        </w:rPr>
        <w:t>HelpfulETH</w:t>
      </w:r>
      <w:r w:rsidRPr="009B3AB8">
        <w:rPr>
          <w:rFonts w:ascii="Arial" w:hAnsi="Arial" w:cs="Arial"/>
          <w:color w:val="000000"/>
          <w:lang w:val="es-ES"/>
        </w:rPr>
        <w:t xml:space="preserve"> establece equipos de proyecto conformados por voluntarios, los cuales buscan resolver las necesidades en días o semanas, como un</w:t>
      </w:r>
      <w:r w:rsidR="00E449C3">
        <w:rPr>
          <w:rFonts w:ascii="Arial" w:hAnsi="Arial" w:cs="Arial"/>
          <w:color w:val="000000"/>
          <w:lang w:val="es-ES"/>
        </w:rPr>
        <w:t>a</w:t>
      </w:r>
      <w:r w:rsidRPr="009B3AB8">
        <w:rPr>
          <w:rFonts w:ascii="Arial" w:hAnsi="Arial" w:cs="Arial"/>
          <w:color w:val="000000"/>
          <w:lang w:val="es-ES"/>
        </w:rPr>
        <w:t xml:space="preserve"> respuesta intermedia.</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9B3AB8" w:rsidP="00060FD7">
      <w:pPr>
        <w:pStyle w:val="berschrift2"/>
        <w:rPr>
          <w:lang w:val="es-ES"/>
        </w:rPr>
      </w:pPr>
      <w:r w:rsidRPr="009B3AB8">
        <w:rPr>
          <w:b/>
          <w:bCs/>
          <w:lang w:val="es-ES"/>
        </w:rPr>
        <w:tab/>
      </w:r>
      <w:bookmarkStart w:id="4" w:name="_Toc37938561"/>
      <w:r w:rsidRPr="009B3AB8">
        <w:rPr>
          <w:lang w:val="es-ES"/>
        </w:rPr>
        <w:t>2.3. Emprendimiento con Innovación</w:t>
      </w:r>
      <w:bookmarkEnd w:id="4"/>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D91E4F" w:rsidRDefault="009B3AB8" w:rsidP="009B3AB8">
      <w:pPr>
        <w:autoSpaceDE w:val="0"/>
        <w:autoSpaceDN w:val="0"/>
        <w:adjustRightInd w:val="0"/>
        <w:spacing w:line="360" w:lineRule="auto"/>
        <w:jc w:val="both"/>
        <w:rPr>
          <w:rFonts w:ascii="Arial" w:hAnsi="Arial" w:cs="Arial"/>
          <w:i/>
          <w:iCs/>
          <w:color w:val="000000"/>
          <w:lang w:val="es-MX"/>
        </w:rPr>
      </w:pPr>
      <w:r w:rsidRPr="00D91E4F">
        <w:rPr>
          <w:rFonts w:ascii="Arial" w:hAnsi="Arial" w:cs="Arial"/>
          <w:i/>
          <w:iCs/>
          <w:color w:val="000000"/>
          <w:lang w:val="es-MX"/>
        </w:rPr>
        <w:t xml:space="preserve">Global Activation of Intention and Action (GAIA) </w:t>
      </w:r>
    </w:p>
    <w:p w:rsidR="009B3AB8" w:rsidRPr="00D91E4F" w:rsidRDefault="009B3AB8" w:rsidP="009B3AB8">
      <w:pPr>
        <w:autoSpaceDE w:val="0"/>
        <w:autoSpaceDN w:val="0"/>
        <w:adjustRightInd w:val="0"/>
        <w:spacing w:line="360" w:lineRule="auto"/>
        <w:jc w:val="both"/>
        <w:rPr>
          <w:rFonts w:ascii="Arial" w:hAnsi="Arial" w:cs="Arial"/>
          <w:i/>
          <w:iCs/>
          <w:color w:val="000000"/>
          <w:lang w:val="es-MX"/>
        </w:rPr>
      </w:pP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Arial" w:hAnsi="Arial" w:cs="Arial"/>
          <w:color w:val="000000"/>
          <w:lang w:val="es-ES"/>
        </w:rPr>
        <w:t xml:space="preserve">Se trata de una infraestructura global improvisada ofrecida por el Instituto Presencing en el contexto de la pandemia de COVID9 para la creación de un nuevo sentido que dirija a la humanidad hacia la renovación de la civilización. La plataforma en línea que se compartirá en breve, propone un viaje de 14 semanas para conectarse y hacer llamadas para con la finalidad de </w:t>
      </w:r>
      <w:r w:rsidRPr="009B3AB8">
        <w:rPr>
          <w:rFonts w:ascii="Arial" w:hAnsi="Arial" w:cs="Arial"/>
          <w:i/>
          <w:iCs/>
          <w:color w:val="000000"/>
          <w:lang w:val="es-ES"/>
        </w:rPr>
        <w:t>co-sentir juntos</w:t>
      </w:r>
      <w:r w:rsidRPr="009B3AB8">
        <w:rPr>
          <w:rFonts w:ascii="Arial" w:hAnsi="Arial" w:cs="Arial"/>
          <w:color w:val="000000"/>
          <w:lang w:val="es-ES"/>
        </w:rPr>
        <w:t>.</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Default="009B3AB8" w:rsidP="009B3AB8">
      <w:pPr>
        <w:autoSpaceDE w:val="0"/>
        <w:autoSpaceDN w:val="0"/>
        <w:adjustRightInd w:val="0"/>
        <w:spacing w:line="360" w:lineRule="auto"/>
        <w:jc w:val="both"/>
        <w:rPr>
          <w:rFonts w:ascii="Arial" w:hAnsi="Arial" w:cs="Arial"/>
          <w:color w:val="000000"/>
        </w:rPr>
      </w:pPr>
      <w:r>
        <w:rPr>
          <w:rFonts w:ascii="Arial" w:hAnsi="Arial" w:cs="Arial"/>
          <w:color w:val="000000"/>
        </w:rPr>
        <w:t xml:space="preserve">Enlace: </w:t>
      </w:r>
      <w:hyperlink r:id="rId20" w:history="1">
        <w:r>
          <w:rPr>
            <w:rFonts w:ascii="Arial" w:hAnsi="Arial" w:cs="Arial"/>
            <w:color w:val="000000"/>
            <w:u w:val="single"/>
          </w:rPr>
          <w:t>https://www.presencing.org/news/news/gaia-global-activation-of-intention-and-action</w:t>
        </w:r>
      </w:hyperlink>
    </w:p>
    <w:p w:rsidR="009B3AB8" w:rsidRDefault="009B3AB8" w:rsidP="009B3AB8">
      <w:pPr>
        <w:autoSpaceDE w:val="0"/>
        <w:autoSpaceDN w:val="0"/>
        <w:adjustRightInd w:val="0"/>
        <w:spacing w:line="360" w:lineRule="auto"/>
        <w:jc w:val="both"/>
        <w:rPr>
          <w:rFonts w:ascii="Arial" w:hAnsi="Arial" w:cs="Arial"/>
          <w:color w:val="000000"/>
        </w:rPr>
      </w:pPr>
    </w:p>
    <w:p w:rsidR="009B3AB8" w:rsidRPr="00060FD7" w:rsidRDefault="009B3AB8" w:rsidP="009B3AB8">
      <w:pPr>
        <w:autoSpaceDE w:val="0"/>
        <w:autoSpaceDN w:val="0"/>
        <w:adjustRightInd w:val="0"/>
        <w:spacing w:line="360" w:lineRule="auto"/>
        <w:jc w:val="both"/>
        <w:rPr>
          <w:rFonts w:ascii="Arial" w:hAnsi="Arial" w:cs="Arial"/>
          <w:i/>
          <w:iCs/>
          <w:color w:val="000000"/>
          <w:lang w:val="es-ES"/>
        </w:rPr>
      </w:pPr>
      <w:r w:rsidRPr="00060FD7">
        <w:rPr>
          <w:rFonts w:ascii="Arial" w:hAnsi="Arial" w:cs="Arial"/>
          <w:i/>
          <w:iCs/>
          <w:color w:val="000000"/>
          <w:lang w:val="es-ES"/>
        </w:rPr>
        <w:t>Five Up</w:t>
      </w:r>
    </w:p>
    <w:p w:rsidR="009B3AB8" w:rsidRPr="00060FD7" w:rsidRDefault="009B3AB8" w:rsidP="009B3AB8">
      <w:pPr>
        <w:autoSpaceDE w:val="0"/>
        <w:autoSpaceDN w:val="0"/>
        <w:adjustRightInd w:val="0"/>
        <w:spacing w:line="360" w:lineRule="auto"/>
        <w:jc w:val="both"/>
        <w:rPr>
          <w:rFonts w:ascii="Arial" w:hAnsi="Arial" w:cs="Arial"/>
          <w:i/>
          <w:iCs/>
          <w:color w:val="000000"/>
          <w:lang w:val="es-ES"/>
        </w:rPr>
      </w:pP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Arial" w:hAnsi="Arial" w:cs="Arial"/>
          <w:color w:val="000000"/>
          <w:lang w:val="es-ES"/>
        </w:rPr>
        <w:t xml:space="preserve">Esta aplicación gratuita combina las funciones más importantes de una manera simple y minimalista para coordinar el apoyo. Las comunidades pueden ser organizadas de la manera más simple. Tanto los voluntarios como las personas necesitadas pueden publicar ofertas y organizarse en grupos cerrados. </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Arial" w:hAnsi="Arial" w:cs="Arial"/>
          <w:color w:val="000000"/>
          <w:lang w:val="es-ES"/>
        </w:rPr>
        <w:t xml:space="preserve">A diferencia de Facebook y otras redes sociales, </w:t>
      </w:r>
      <w:r w:rsidRPr="009B3AB8">
        <w:rPr>
          <w:rFonts w:ascii="Arial" w:hAnsi="Arial" w:cs="Arial"/>
          <w:i/>
          <w:iCs/>
          <w:color w:val="000000"/>
          <w:lang w:val="es-ES"/>
        </w:rPr>
        <w:t>Five up</w:t>
      </w:r>
      <w:r w:rsidRPr="009B3AB8">
        <w:rPr>
          <w:rFonts w:ascii="Arial" w:hAnsi="Arial" w:cs="Arial"/>
          <w:color w:val="000000"/>
          <w:lang w:val="es-ES"/>
        </w:rPr>
        <w:t xml:space="preserve"> muestra directamente dónde se necesita ayuda y dónde la gente ya se ha puesto en contacto contigo, ahorrando así mucha comunicación innecesaria.</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Arial" w:hAnsi="Arial" w:cs="Arial"/>
          <w:color w:val="000000"/>
          <w:lang w:val="es-ES"/>
        </w:rPr>
        <w:t>En Suiza, la Cruz Roja está promoviendo esta aplicación en su página principal, que es particularmente adecuada para crear grupos de vecinos para el apoyo mutuo para el cuidado y ayuda vecinal para varias cosas y grupos locales en la comunidad, donde las tareas pueden ser distribuidas espontáneamente y coordinadas claramente.</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060FD7" w:rsidRDefault="009B3AB8" w:rsidP="009B3AB8">
      <w:pPr>
        <w:autoSpaceDE w:val="0"/>
        <w:autoSpaceDN w:val="0"/>
        <w:adjustRightInd w:val="0"/>
        <w:spacing w:line="360" w:lineRule="auto"/>
        <w:jc w:val="both"/>
        <w:rPr>
          <w:rFonts w:ascii="Arial" w:hAnsi="Arial" w:cs="Arial"/>
          <w:color w:val="000000"/>
        </w:rPr>
      </w:pPr>
      <w:r w:rsidRPr="00060FD7">
        <w:rPr>
          <w:rFonts w:ascii="Arial" w:hAnsi="Arial" w:cs="Arial"/>
          <w:color w:val="000000"/>
        </w:rPr>
        <w:t xml:space="preserve">Enlace: </w:t>
      </w:r>
      <w:hyperlink r:id="rId21" w:history="1">
        <w:r w:rsidRPr="00060FD7">
          <w:rPr>
            <w:rFonts w:ascii="Arial" w:hAnsi="Arial" w:cs="Arial"/>
            <w:color w:val="000000"/>
            <w:u w:val="single"/>
          </w:rPr>
          <w:t>https://www.fiveup.org/english</w:t>
        </w:r>
      </w:hyperlink>
    </w:p>
    <w:p w:rsidR="009B3AB8" w:rsidRPr="00060FD7" w:rsidRDefault="009B3AB8" w:rsidP="009B3AB8">
      <w:pPr>
        <w:autoSpaceDE w:val="0"/>
        <w:autoSpaceDN w:val="0"/>
        <w:adjustRightInd w:val="0"/>
        <w:spacing w:line="360" w:lineRule="auto"/>
        <w:jc w:val="both"/>
        <w:rPr>
          <w:rFonts w:ascii="Arial" w:hAnsi="Arial" w:cs="Arial"/>
          <w:color w:val="000000"/>
        </w:rPr>
      </w:pPr>
    </w:p>
    <w:p w:rsidR="009B3AB8" w:rsidRPr="009B3AB8" w:rsidRDefault="009B3AB8" w:rsidP="009B3AB8">
      <w:pPr>
        <w:autoSpaceDE w:val="0"/>
        <w:autoSpaceDN w:val="0"/>
        <w:adjustRightInd w:val="0"/>
        <w:spacing w:line="360" w:lineRule="auto"/>
        <w:jc w:val="both"/>
        <w:rPr>
          <w:rFonts w:ascii="Arial" w:hAnsi="Arial" w:cs="Arial"/>
          <w:i/>
          <w:iCs/>
          <w:color w:val="000000"/>
          <w:lang w:val="es-ES"/>
        </w:rPr>
      </w:pPr>
      <w:r w:rsidRPr="009B3AB8">
        <w:rPr>
          <w:rFonts w:ascii="Arial" w:hAnsi="Arial" w:cs="Arial"/>
          <w:i/>
          <w:iCs/>
          <w:color w:val="000000"/>
          <w:lang w:val="es-ES"/>
        </w:rPr>
        <w:t>Círculos de ayuda</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Arial" w:hAnsi="Arial" w:cs="Arial"/>
          <w:color w:val="000000"/>
          <w:lang w:val="es-ES"/>
        </w:rPr>
        <w:t>Es una plataforma que sirve para conectar círculos de amigos para ayudar a otras personas. Asimismo, el usuario puede encontrar la ayuda que necesite.</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4E18B7" w:rsidP="009B3AB8">
      <w:pPr>
        <w:autoSpaceDE w:val="0"/>
        <w:autoSpaceDN w:val="0"/>
        <w:adjustRightInd w:val="0"/>
        <w:spacing w:line="360" w:lineRule="auto"/>
        <w:jc w:val="both"/>
        <w:rPr>
          <w:rFonts w:ascii="Arial" w:hAnsi="Arial" w:cs="Arial"/>
          <w:color w:val="000000"/>
          <w:lang w:val="es-ES"/>
        </w:rPr>
      </w:pPr>
      <w:hyperlink r:id="rId22" w:history="1">
        <w:r w:rsidR="009B3AB8" w:rsidRPr="009B3AB8">
          <w:rPr>
            <w:rFonts w:ascii="Arial" w:hAnsi="Arial" w:cs="Arial"/>
            <w:color w:val="000000"/>
            <w:u w:val="single" w:color="000000"/>
            <w:lang w:val="es-ES"/>
          </w:rPr>
          <w:t>https://www.hilf-jetzt.ch/</w:t>
        </w:r>
      </w:hyperlink>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9B3AB8" w:rsidP="009B3AB8">
      <w:pPr>
        <w:autoSpaceDE w:val="0"/>
        <w:autoSpaceDN w:val="0"/>
        <w:adjustRightInd w:val="0"/>
        <w:spacing w:line="360" w:lineRule="auto"/>
        <w:jc w:val="both"/>
        <w:rPr>
          <w:rFonts w:ascii="Arial" w:hAnsi="Arial" w:cs="Arial"/>
          <w:i/>
          <w:iCs/>
          <w:color w:val="000000"/>
          <w:lang w:val="es-ES"/>
        </w:rPr>
      </w:pPr>
      <w:r w:rsidRPr="009B3AB8">
        <w:rPr>
          <w:rFonts w:ascii="Arial" w:hAnsi="Arial" w:cs="Arial"/>
          <w:i/>
          <w:iCs/>
          <w:color w:val="000000"/>
          <w:lang w:val="es-ES"/>
        </w:rPr>
        <w:t>Plataforma Voluntaria</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Arial" w:hAnsi="Arial" w:cs="Arial"/>
          <w:color w:val="000000"/>
          <w:lang w:val="es-ES"/>
        </w:rPr>
        <w:t>Es una plataforma que conecta voluntarias/os con instituciones del sector salud. Se distingue por sus algoritmos inteligentes que asigna a los y las voluntarias/os con las cualidades correctas en la</w:t>
      </w:r>
      <w:r w:rsidR="00746D38">
        <w:rPr>
          <w:rFonts w:ascii="Arial" w:hAnsi="Arial" w:cs="Arial"/>
          <w:color w:val="000000"/>
          <w:lang w:val="es-ES"/>
        </w:rPr>
        <w:t>s</w:t>
      </w:r>
      <w:r w:rsidRPr="009B3AB8">
        <w:rPr>
          <w:rFonts w:ascii="Arial" w:hAnsi="Arial" w:cs="Arial"/>
          <w:color w:val="000000"/>
          <w:lang w:val="es-ES"/>
        </w:rPr>
        <w:t xml:space="preserve"> instituciones donde son requeridos. Por su parte, las instituciones hacen una búsqueda de habilidades y experiencia y el algoritmo de la plataforma hace el resto. Con esto, l</w:t>
      </w:r>
      <w:r w:rsidR="00746D38">
        <w:rPr>
          <w:rFonts w:ascii="Arial" w:hAnsi="Arial" w:cs="Arial"/>
          <w:color w:val="000000"/>
          <w:lang w:val="es-ES"/>
        </w:rPr>
        <w:t>a</w:t>
      </w:r>
      <w:r w:rsidRPr="009B3AB8">
        <w:rPr>
          <w:rFonts w:ascii="Arial" w:hAnsi="Arial" w:cs="Arial"/>
          <w:color w:val="000000"/>
          <w:lang w:val="es-ES"/>
        </w:rPr>
        <w:t>s y l</w:t>
      </w:r>
      <w:r w:rsidR="00746D38">
        <w:rPr>
          <w:rFonts w:ascii="Arial" w:hAnsi="Arial" w:cs="Arial"/>
          <w:color w:val="000000"/>
          <w:lang w:val="es-ES"/>
        </w:rPr>
        <w:t>o</w:t>
      </w:r>
      <w:r w:rsidRPr="009B3AB8">
        <w:rPr>
          <w:rFonts w:ascii="Arial" w:hAnsi="Arial" w:cs="Arial"/>
          <w:color w:val="000000"/>
          <w:lang w:val="es-ES"/>
        </w:rPr>
        <w:t xml:space="preserve">s voluntarias/os pueden ayudar donde su experiencia puede ser mejor aprovechada. </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Default="009B3AB8" w:rsidP="009B3AB8">
      <w:pPr>
        <w:autoSpaceDE w:val="0"/>
        <w:autoSpaceDN w:val="0"/>
        <w:adjustRightInd w:val="0"/>
        <w:spacing w:line="360" w:lineRule="auto"/>
        <w:jc w:val="both"/>
        <w:rPr>
          <w:rFonts w:ascii="Arial" w:hAnsi="Arial" w:cs="Arial"/>
          <w:color w:val="000000"/>
        </w:rPr>
      </w:pPr>
      <w:r>
        <w:rPr>
          <w:rFonts w:ascii="Arial" w:hAnsi="Arial" w:cs="Arial"/>
          <w:color w:val="000000"/>
        </w:rPr>
        <w:t xml:space="preserve">Enlace: </w:t>
      </w:r>
      <w:hyperlink r:id="rId23" w:history="1">
        <w:r>
          <w:rPr>
            <w:rFonts w:ascii="Arial" w:hAnsi="Arial" w:cs="Arial"/>
            <w:color w:val="000000"/>
            <w:u w:val="single"/>
          </w:rPr>
          <w:t>https://voluntaria.ch/about</w:t>
        </w:r>
      </w:hyperlink>
    </w:p>
    <w:p w:rsidR="009B3AB8" w:rsidRDefault="009B3AB8" w:rsidP="009B3AB8">
      <w:pPr>
        <w:autoSpaceDE w:val="0"/>
        <w:autoSpaceDN w:val="0"/>
        <w:adjustRightInd w:val="0"/>
        <w:spacing w:line="360" w:lineRule="auto"/>
        <w:jc w:val="both"/>
        <w:rPr>
          <w:rFonts w:ascii="Arial" w:hAnsi="Arial" w:cs="Arial"/>
          <w:color w:val="000000"/>
        </w:rPr>
      </w:pPr>
    </w:p>
    <w:p w:rsidR="009B3AB8" w:rsidRPr="00060FD7" w:rsidRDefault="009B3AB8" w:rsidP="00060FD7">
      <w:pPr>
        <w:pStyle w:val="berschrift3"/>
        <w:rPr>
          <w:lang w:val="es-ES"/>
        </w:rPr>
      </w:pPr>
      <w:r>
        <w:tab/>
      </w:r>
      <w:r>
        <w:tab/>
      </w:r>
      <w:bookmarkStart w:id="5" w:name="_Toc37938562"/>
      <w:r>
        <w:t xml:space="preserve">2.3.1. </w:t>
      </w:r>
      <w:r w:rsidRPr="00060FD7">
        <w:rPr>
          <w:lang w:val="es-ES"/>
        </w:rPr>
        <w:t>Startups</w:t>
      </w:r>
      <w:bookmarkEnd w:id="5"/>
      <w:r w:rsidRPr="00060FD7">
        <w:rPr>
          <w:lang w:val="es-ES"/>
        </w:rPr>
        <w:t xml:space="preserve"> </w:t>
      </w:r>
    </w:p>
    <w:p w:rsidR="009B3AB8" w:rsidRPr="00060FD7"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Arial" w:hAnsi="Arial" w:cs="Arial"/>
          <w:color w:val="000000"/>
          <w:lang w:val="es-ES"/>
        </w:rPr>
        <w:t>El coronavirus está cambiando nuestra sociedad, nuestra economía y nuestro estilo de vida. Las herramientas de trabajo a distancia y de colaboración en línea están cobrando impulso y las empresas suizas de nueva creación están contribuyendo a cambiar la vida cotidiana, tal y como se lee en el siguiente enlace:</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4E18B7" w:rsidP="009B3AB8">
      <w:pPr>
        <w:autoSpaceDE w:val="0"/>
        <w:autoSpaceDN w:val="0"/>
        <w:adjustRightInd w:val="0"/>
        <w:spacing w:line="360" w:lineRule="auto"/>
        <w:jc w:val="both"/>
        <w:rPr>
          <w:rFonts w:ascii="Arial" w:hAnsi="Arial" w:cs="Arial"/>
          <w:color w:val="000000"/>
          <w:lang w:val="es-ES"/>
        </w:rPr>
      </w:pPr>
      <w:hyperlink r:id="rId24" w:history="1">
        <w:r w:rsidR="009B3AB8" w:rsidRPr="009B3AB8">
          <w:rPr>
            <w:rFonts w:ascii="Arial" w:hAnsi="Arial" w:cs="Arial"/>
            <w:color w:val="000000"/>
            <w:u w:val="single" w:color="000000"/>
            <w:lang w:val="es-ES"/>
          </w:rPr>
          <w:t>https://www.venturelab.ch/Swiss-Startups-Tackling-Corona-Virus-COVID19</w:t>
        </w:r>
      </w:hyperlink>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Default="009B3AB8" w:rsidP="009B3AB8">
      <w:pPr>
        <w:autoSpaceDE w:val="0"/>
        <w:autoSpaceDN w:val="0"/>
        <w:adjustRightInd w:val="0"/>
        <w:spacing w:line="360" w:lineRule="auto"/>
        <w:jc w:val="both"/>
        <w:rPr>
          <w:rFonts w:ascii="Arial" w:hAnsi="Arial" w:cs="Arial"/>
          <w:color w:val="000000"/>
        </w:rPr>
      </w:pPr>
      <w:r>
        <w:rPr>
          <w:rFonts w:ascii="Arial" w:hAnsi="Arial" w:cs="Arial"/>
          <w:color w:val="000000"/>
        </w:rPr>
        <w:t xml:space="preserve">Algunos ejemplos de startups: </w:t>
      </w:r>
    </w:p>
    <w:p w:rsidR="009B3AB8" w:rsidRDefault="009B3AB8" w:rsidP="009B3AB8">
      <w:pPr>
        <w:autoSpaceDE w:val="0"/>
        <w:autoSpaceDN w:val="0"/>
        <w:adjustRightInd w:val="0"/>
        <w:spacing w:line="360" w:lineRule="auto"/>
        <w:jc w:val="both"/>
        <w:rPr>
          <w:rFonts w:ascii="Arial" w:hAnsi="Arial" w:cs="Arial"/>
          <w:color w:val="000000"/>
        </w:rPr>
      </w:pPr>
    </w:p>
    <w:p w:rsidR="009B3AB8" w:rsidRPr="009B3AB8" w:rsidRDefault="009B3AB8" w:rsidP="009B3AB8">
      <w:pPr>
        <w:numPr>
          <w:ilvl w:val="0"/>
          <w:numId w:val="2"/>
        </w:numPr>
        <w:tabs>
          <w:tab w:val="left" w:pos="20"/>
          <w:tab w:val="left" w:pos="360"/>
        </w:tabs>
        <w:autoSpaceDE w:val="0"/>
        <w:autoSpaceDN w:val="0"/>
        <w:adjustRightInd w:val="0"/>
        <w:spacing w:line="360" w:lineRule="auto"/>
        <w:ind w:left="360"/>
        <w:jc w:val="both"/>
        <w:rPr>
          <w:rFonts w:ascii="Arial" w:hAnsi="Arial" w:cs="Arial"/>
          <w:color w:val="000000"/>
          <w:lang w:val="es-ES"/>
        </w:rPr>
      </w:pPr>
      <w:r w:rsidRPr="009B3AB8">
        <w:rPr>
          <w:rFonts w:ascii="Arial" w:hAnsi="Arial" w:cs="Arial"/>
          <w:i/>
          <w:iCs/>
          <w:color w:val="000000"/>
          <w:lang w:val="es-ES"/>
        </w:rPr>
        <w:t>GreenTeg:</w:t>
      </w:r>
      <w:r w:rsidRPr="009B3AB8">
        <w:rPr>
          <w:rFonts w:ascii="Arial" w:hAnsi="Arial" w:cs="Arial"/>
          <w:color w:val="000000"/>
          <w:lang w:val="es-ES"/>
        </w:rPr>
        <w:t xml:space="preserve"> desarrollando una nueva tecnología de detección para el seguimiento continuo de la temperatura del núcleo del cuerpo y la detección de la fiebre utilizando los llamados sensores de flujo de calor o de transferencia de energía. Su tecnología puede añadir un valor significativo a los que luchan contra la pandemia como señales de alerta temprana de una posible infección por COVID19.</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Default="009B3AB8" w:rsidP="009B3AB8">
      <w:pPr>
        <w:numPr>
          <w:ilvl w:val="0"/>
          <w:numId w:val="3"/>
        </w:numPr>
        <w:tabs>
          <w:tab w:val="left" w:pos="20"/>
          <w:tab w:val="left" w:pos="360"/>
        </w:tabs>
        <w:autoSpaceDE w:val="0"/>
        <w:autoSpaceDN w:val="0"/>
        <w:adjustRightInd w:val="0"/>
        <w:spacing w:line="360" w:lineRule="auto"/>
        <w:ind w:left="360"/>
        <w:jc w:val="both"/>
        <w:rPr>
          <w:rFonts w:ascii="Arial" w:hAnsi="Arial" w:cs="Arial"/>
          <w:color w:val="000000"/>
        </w:rPr>
      </w:pPr>
      <w:r w:rsidRPr="009B3AB8">
        <w:rPr>
          <w:rFonts w:ascii="Arial" w:hAnsi="Arial" w:cs="Arial"/>
          <w:i/>
          <w:iCs/>
          <w:color w:val="000000"/>
          <w:lang w:val="es-ES"/>
        </w:rPr>
        <w:t xml:space="preserve">HeiQ: </w:t>
      </w:r>
      <w:r w:rsidRPr="009B3AB8">
        <w:rPr>
          <w:rFonts w:ascii="Arial" w:hAnsi="Arial" w:cs="Arial"/>
          <w:color w:val="000000"/>
          <w:lang w:val="es-ES"/>
        </w:rPr>
        <w:t xml:space="preserve">tecnología textil de alto rendimiento. La empresa textil con sede en Zurich ha lanzado el HeiQ Viroblock NPJ03, un tratamiento textil antiviral y antimicrobiano que ha demostrado ser eficaz contra el coronavirus. </w:t>
      </w:r>
      <w:r>
        <w:rPr>
          <w:rFonts w:ascii="Arial" w:hAnsi="Arial" w:cs="Arial"/>
          <w:color w:val="000000"/>
        </w:rPr>
        <w:t>Descubra más en su sitio web oficial.</w:t>
      </w:r>
    </w:p>
    <w:p w:rsidR="009B3AB8" w:rsidRDefault="009B3AB8" w:rsidP="009B3AB8">
      <w:pPr>
        <w:autoSpaceDE w:val="0"/>
        <w:autoSpaceDN w:val="0"/>
        <w:adjustRightInd w:val="0"/>
        <w:spacing w:line="360" w:lineRule="auto"/>
        <w:jc w:val="both"/>
        <w:rPr>
          <w:rFonts w:ascii="Arial" w:hAnsi="Arial" w:cs="Arial"/>
          <w:color w:val="000000"/>
        </w:rPr>
      </w:pPr>
    </w:p>
    <w:p w:rsidR="009B3AB8" w:rsidRDefault="009B3AB8" w:rsidP="009B3AB8">
      <w:pPr>
        <w:numPr>
          <w:ilvl w:val="0"/>
          <w:numId w:val="4"/>
        </w:numPr>
        <w:tabs>
          <w:tab w:val="left" w:pos="20"/>
          <w:tab w:val="left" w:pos="360"/>
        </w:tabs>
        <w:autoSpaceDE w:val="0"/>
        <w:autoSpaceDN w:val="0"/>
        <w:adjustRightInd w:val="0"/>
        <w:spacing w:line="360" w:lineRule="auto"/>
        <w:ind w:left="360"/>
        <w:jc w:val="both"/>
        <w:rPr>
          <w:rFonts w:ascii="Arial" w:hAnsi="Arial" w:cs="Arial"/>
          <w:i/>
          <w:iCs/>
          <w:color w:val="000000"/>
        </w:rPr>
      </w:pPr>
      <w:r w:rsidRPr="009B3AB8">
        <w:rPr>
          <w:rFonts w:ascii="Arial" w:hAnsi="Arial" w:cs="Arial"/>
          <w:color w:val="000000"/>
          <w:lang w:val="es-ES"/>
        </w:rPr>
        <w:t xml:space="preserve">Las nuevas empresas y las compañías tecnológicas son pioneras en trabajo remoto desde casas y digitalización. Descubra aquí soluciones innovadoras de empresas suizas de nueva creación y otras empresas de tecnología que le ayudan a mantener su productividad. Ayude a estas empresas de nueva creación a sobrevivir en estos tiempos difíciles y así garantizar la capacidad de innovación de Suiza. </w:t>
      </w:r>
      <w:r>
        <w:rPr>
          <w:rFonts w:ascii="Arial" w:hAnsi="Arial" w:cs="Arial"/>
          <w:color w:val="000000"/>
        </w:rPr>
        <w:t xml:space="preserve">Enlace: </w:t>
      </w:r>
      <w:hyperlink r:id="rId25" w:history="1">
        <w:r>
          <w:rPr>
            <w:rFonts w:ascii="Arial" w:hAnsi="Arial" w:cs="Arial"/>
            <w:color w:val="000000"/>
            <w:u w:val="single"/>
          </w:rPr>
          <w:t>https://campaign.e-solidarity.ch/</w:t>
        </w:r>
      </w:hyperlink>
    </w:p>
    <w:p w:rsidR="009B3AB8" w:rsidRDefault="009B3AB8" w:rsidP="009B3AB8">
      <w:pPr>
        <w:autoSpaceDE w:val="0"/>
        <w:autoSpaceDN w:val="0"/>
        <w:adjustRightInd w:val="0"/>
        <w:spacing w:line="360" w:lineRule="auto"/>
        <w:jc w:val="both"/>
        <w:rPr>
          <w:rFonts w:ascii="Arial" w:hAnsi="Arial" w:cs="Arial"/>
          <w:i/>
          <w:iCs/>
          <w:color w:val="000000"/>
        </w:rPr>
      </w:pPr>
    </w:p>
    <w:p w:rsidR="009B3AB8" w:rsidRDefault="009B3AB8" w:rsidP="009B3AB8">
      <w:pPr>
        <w:numPr>
          <w:ilvl w:val="0"/>
          <w:numId w:val="5"/>
        </w:numPr>
        <w:tabs>
          <w:tab w:val="left" w:pos="20"/>
          <w:tab w:val="left" w:pos="360"/>
        </w:tabs>
        <w:autoSpaceDE w:val="0"/>
        <w:autoSpaceDN w:val="0"/>
        <w:adjustRightInd w:val="0"/>
        <w:spacing w:line="360" w:lineRule="auto"/>
        <w:ind w:left="360"/>
        <w:jc w:val="both"/>
        <w:rPr>
          <w:rFonts w:ascii="Arial" w:hAnsi="Arial" w:cs="Arial"/>
          <w:color w:val="000000"/>
        </w:rPr>
      </w:pPr>
      <w:r w:rsidRPr="009B3AB8">
        <w:rPr>
          <w:rFonts w:ascii="Arial" w:hAnsi="Arial" w:cs="Arial"/>
          <w:i/>
          <w:iCs/>
          <w:color w:val="000000"/>
          <w:lang w:val="es-ES"/>
        </w:rPr>
        <w:t xml:space="preserve">MIGROS - PRO SENECTUTE: </w:t>
      </w:r>
      <w:r w:rsidRPr="009B3AB8">
        <w:rPr>
          <w:rFonts w:ascii="Arial" w:hAnsi="Arial" w:cs="Arial"/>
          <w:color w:val="000000"/>
          <w:lang w:val="es-ES"/>
        </w:rPr>
        <w:t xml:space="preserve">El servicio de entrega gratuita ofrecido por Migros y Pro Senectute ha tenido una gran respuesta: en pocos días se inscribieron más de 14.000 ayudantes, entre ellos atletas profesionales conocidos en toda Suiza. Hasta la fecha, han entregado con éxito 5.000 pedidos a personas de grupos de riesgo. Migros está extendiendo ahora el servicio de entrega a domicilio a la Suiza francófona y al Tesino. </w:t>
      </w:r>
      <w:r>
        <w:rPr>
          <w:rFonts w:ascii="Arial" w:hAnsi="Arial" w:cs="Arial"/>
          <w:color w:val="000000"/>
        </w:rPr>
        <w:t xml:space="preserve">Enlace: </w:t>
      </w:r>
      <w:hyperlink r:id="rId26" w:history="1">
        <w:r w:rsidR="00B325AA" w:rsidRPr="0019153B">
          <w:rPr>
            <w:rStyle w:val="Hyperlink"/>
            <w:rFonts w:ascii="Arial" w:hAnsi="Arial" w:cs="Arial"/>
          </w:rPr>
          <w:t>https://www.migros.ch/de/unternehmen/medien/mitteilungen/show/news/medienmitteilungen/2020/nachbarschaftshilfe-zahlen.html</w:t>
        </w:r>
      </w:hyperlink>
    </w:p>
    <w:p w:rsidR="009B3AB8" w:rsidRDefault="009B3AB8" w:rsidP="009B3AB8">
      <w:pPr>
        <w:autoSpaceDE w:val="0"/>
        <w:autoSpaceDN w:val="0"/>
        <w:adjustRightInd w:val="0"/>
        <w:spacing w:line="360" w:lineRule="auto"/>
        <w:jc w:val="both"/>
        <w:rPr>
          <w:rFonts w:ascii="Arial" w:hAnsi="Arial" w:cs="Arial"/>
          <w:color w:val="000000"/>
        </w:rPr>
      </w:pPr>
    </w:p>
    <w:p w:rsidR="009B3AB8" w:rsidRPr="009B3AB8" w:rsidRDefault="009B3AB8" w:rsidP="00060FD7">
      <w:pPr>
        <w:pStyle w:val="berschrift2"/>
        <w:rPr>
          <w:lang w:val="es-ES"/>
        </w:rPr>
      </w:pPr>
      <w:r>
        <w:rPr>
          <w:b/>
          <w:bCs/>
        </w:rPr>
        <w:tab/>
      </w:r>
      <w:bookmarkStart w:id="6" w:name="_Toc37938563"/>
      <w:r w:rsidRPr="009B3AB8">
        <w:rPr>
          <w:lang w:val="es-ES"/>
        </w:rPr>
        <w:t>2.4. Responsabilidad Social</w:t>
      </w:r>
      <w:bookmarkEnd w:id="6"/>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Arial" w:hAnsi="Arial" w:cs="Arial"/>
          <w:i/>
          <w:iCs/>
          <w:color w:val="000000"/>
          <w:lang w:val="es-ES"/>
        </w:rPr>
        <w:t>Be Local Hero</w:t>
      </w:r>
      <w:r w:rsidRPr="009B3AB8">
        <w:rPr>
          <w:rFonts w:ascii="Arial" w:hAnsi="Arial" w:cs="Arial"/>
          <w:color w:val="000000"/>
          <w:lang w:val="es-ES"/>
        </w:rPr>
        <w:t xml:space="preserve"> </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Arial" w:hAnsi="Arial" w:cs="Arial"/>
          <w:color w:val="000000"/>
          <w:lang w:val="es-ES"/>
        </w:rPr>
        <w:t xml:space="preserve">Es un proyecto de colaboración de Modeso, Co-co-co y Cooperative Suisse. Con esta plataforma gratuita se apoya a los empresarios, los emprendedores sociales y las pequeñas empresas para que superen este momento difícil. </w:t>
      </w:r>
      <w:r w:rsidRPr="009B3AB8">
        <w:rPr>
          <w:rFonts w:ascii="Arial" w:hAnsi="Arial" w:cs="Arial"/>
          <w:i/>
          <w:iCs/>
          <w:color w:val="000000"/>
          <w:lang w:val="es-ES"/>
        </w:rPr>
        <w:t>Be Local Hero</w:t>
      </w:r>
      <w:r w:rsidRPr="009B3AB8">
        <w:rPr>
          <w:rFonts w:ascii="Arial" w:hAnsi="Arial" w:cs="Arial"/>
          <w:color w:val="000000"/>
          <w:lang w:val="es-ES"/>
        </w:rPr>
        <w:t xml:space="preserve"> es gratis para todos.</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MS Gothic" w:eastAsia="MS Gothic" w:hAnsi="MS Gothic" w:cs="MS Gothic" w:hint="eastAsia"/>
          <w:color w:val="000000"/>
          <w:lang w:val="es-ES"/>
        </w:rPr>
        <w:t> </w:t>
      </w:r>
      <w:r w:rsidRPr="009B3AB8">
        <w:rPr>
          <w:rFonts w:ascii="Arial" w:hAnsi="Arial" w:cs="Arial"/>
          <w:color w:val="000000"/>
          <w:lang w:val="es-ES"/>
        </w:rPr>
        <w:t xml:space="preserve">Enlace: </w:t>
      </w:r>
      <w:hyperlink r:id="rId27" w:history="1">
        <w:r w:rsidRPr="009B3AB8">
          <w:rPr>
            <w:rFonts w:ascii="Arial" w:hAnsi="Arial" w:cs="Arial"/>
            <w:color w:val="000000"/>
            <w:u w:val="single"/>
            <w:lang w:val="es-ES"/>
          </w:rPr>
          <w:t>https://belocalhero.com/de/intro?fbclid=IwAR1ftS_K3lIk0SOjYT2kE74mEZ-wCRaAtcASHd0ubAZttLOYMp-BnvL85CQ</w:t>
        </w:r>
      </w:hyperlink>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9B3AB8" w:rsidP="009B3AB8">
      <w:pPr>
        <w:autoSpaceDE w:val="0"/>
        <w:autoSpaceDN w:val="0"/>
        <w:adjustRightInd w:val="0"/>
        <w:spacing w:line="360" w:lineRule="auto"/>
        <w:jc w:val="both"/>
        <w:rPr>
          <w:rFonts w:ascii="Arial" w:hAnsi="Arial" w:cs="Arial"/>
          <w:i/>
          <w:iCs/>
          <w:color w:val="000000"/>
          <w:lang w:val="es-ES"/>
        </w:rPr>
      </w:pPr>
      <w:r w:rsidRPr="009B3AB8">
        <w:rPr>
          <w:rFonts w:ascii="Arial" w:hAnsi="Arial" w:cs="Arial"/>
          <w:i/>
          <w:iCs/>
          <w:color w:val="000000"/>
          <w:lang w:val="es-ES"/>
        </w:rPr>
        <w:t>Students4Hospitals</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Arial" w:hAnsi="Arial" w:cs="Arial"/>
          <w:color w:val="000000"/>
          <w:lang w:val="es-ES"/>
        </w:rPr>
        <w:t>Los estudiantes de todas las disciplinas de la ETH han lanzado una nueva plataforma web donde pueden inscribirse para ser colocados en una misión de socorro en una institución sanitaria. La plataforma también permite a los hospitales registrar su necesidad de voluntarios.</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060FD7" w:rsidRDefault="009B3AB8" w:rsidP="009B3AB8">
      <w:pPr>
        <w:autoSpaceDE w:val="0"/>
        <w:autoSpaceDN w:val="0"/>
        <w:adjustRightInd w:val="0"/>
        <w:spacing w:line="360" w:lineRule="auto"/>
        <w:jc w:val="both"/>
        <w:rPr>
          <w:rFonts w:ascii="Arial" w:hAnsi="Arial" w:cs="Arial"/>
          <w:color w:val="000000"/>
        </w:rPr>
      </w:pPr>
      <w:r w:rsidRPr="00060FD7">
        <w:rPr>
          <w:rFonts w:ascii="Arial" w:hAnsi="Arial" w:cs="Arial"/>
          <w:color w:val="000000"/>
        </w:rPr>
        <w:t xml:space="preserve">Enlace: </w:t>
      </w:r>
      <w:hyperlink r:id="rId28" w:history="1">
        <w:r w:rsidRPr="00060FD7">
          <w:rPr>
            <w:rFonts w:ascii="Arial" w:hAnsi="Arial" w:cs="Arial"/>
            <w:color w:val="000000"/>
            <w:u w:val="single"/>
          </w:rPr>
          <w:t>https://ethz.ch/en/news-and-events/eth-news/news/2020/03/students-for-hospitals.html</w:t>
        </w:r>
      </w:hyperlink>
    </w:p>
    <w:p w:rsidR="009B3AB8" w:rsidRPr="00060FD7" w:rsidRDefault="009B3AB8" w:rsidP="009B3AB8">
      <w:pPr>
        <w:autoSpaceDE w:val="0"/>
        <w:autoSpaceDN w:val="0"/>
        <w:adjustRightInd w:val="0"/>
        <w:spacing w:line="360" w:lineRule="auto"/>
        <w:jc w:val="both"/>
        <w:rPr>
          <w:rFonts w:ascii="Arial" w:hAnsi="Arial" w:cs="Arial"/>
          <w:color w:val="000000"/>
        </w:rPr>
      </w:pPr>
    </w:p>
    <w:p w:rsidR="00060FD7" w:rsidRPr="00D91E4F" w:rsidRDefault="00060FD7" w:rsidP="009B3AB8">
      <w:pPr>
        <w:autoSpaceDE w:val="0"/>
        <w:autoSpaceDN w:val="0"/>
        <w:adjustRightInd w:val="0"/>
        <w:spacing w:line="360" w:lineRule="auto"/>
        <w:jc w:val="both"/>
        <w:rPr>
          <w:rFonts w:ascii="Arial" w:hAnsi="Arial" w:cs="Arial"/>
          <w:i/>
          <w:iCs/>
          <w:color w:val="000000"/>
        </w:rPr>
      </w:pPr>
    </w:p>
    <w:p w:rsidR="009B3AB8" w:rsidRPr="009B3AB8" w:rsidRDefault="009B3AB8" w:rsidP="009B3AB8">
      <w:pPr>
        <w:autoSpaceDE w:val="0"/>
        <w:autoSpaceDN w:val="0"/>
        <w:adjustRightInd w:val="0"/>
        <w:spacing w:line="360" w:lineRule="auto"/>
        <w:jc w:val="both"/>
        <w:rPr>
          <w:rFonts w:ascii="Arial" w:hAnsi="Arial" w:cs="Arial"/>
          <w:i/>
          <w:iCs/>
          <w:color w:val="000000"/>
          <w:lang w:val="es-ES"/>
        </w:rPr>
      </w:pPr>
      <w:r w:rsidRPr="009B3AB8">
        <w:rPr>
          <w:rFonts w:ascii="Arial" w:hAnsi="Arial" w:cs="Arial"/>
          <w:i/>
          <w:iCs/>
          <w:color w:val="000000"/>
          <w:lang w:val="es-ES"/>
        </w:rPr>
        <w:t>Grupos de voluntarios de la ETH</w:t>
      </w:r>
    </w:p>
    <w:p w:rsidR="009B3AB8" w:rsidRPr="009B3AB8" w:rsidRDefault="009B3AB8" w:rsidP="009B3AB8">
      <w:pPr>
        <w:autoSpaceDE w:val="0"/>
        <w:autoSpaceDN w:val="0"/>
        <w:adjustRightInd w:val="0"/>
        <w:spacing w:line="360" w:lineRule="auto"/>
        <w:jc w:val="both"/>
        <w:rPr>
          <w:rFonts w:ascii="Arial" w:hAnsi="Arial" w:cs="Arial"/>
          <w:i/>
          <w:iCs/>
          <w:color w:val="000000"/>
          <w:lang w:val="es-ES"/>
        </w:rPr>
      </w:pP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Arial" w:hAnsi="Arial" w:cs="Arial"/>
          <w:color w:val="000000"/>
          <w:lang w:val="es-ES"/>
        </w:rPr>
        <w:t xml:space="preserve">El departamento de servicios de la ETH ha creado un grupo de voluntarios </w:t>
      </w:r>
      <w:r w:rsidR="00C83829">
        <w:rPr>
          <w:rFonts w:ascii="Arial" w:hAnsi="Arial" w:cs="Arial"/>
          <w:color w:val="000000"/>
          <w:lang w:val="es-ES"/>
        </w:rPr>
        <w:t>entre sus</w:t>
      </w:r>
      <w:r w:rsidR="00C83829" w:rsidRPr="009B3AB8">
        <w:rPr>
          <w:rFonts w:ascii="Arial" w:hAnsi="Arial" w:cs="Arial"/>
          <w:color w:val="000000"/>
          <w:lang w:val="es-ES"/>
        </w:rPr>
        <w:t xml:space="preserve"> </w:t>
      </w:r>
      <w:r w:rsidRPr="009B3AB8">
        <w:rPr>
          <w:rFonts w:ascii="Arial" w:hAnsi="Arial" w:cs="Arial"/>
          <w:color w:val="000000"/>
          <w:lang w:val="es-ES"/>
        </w:rPr>
        <w:t>empleados</w:t>
      </w:r>
      <w:r w:rsidR="00C83829">
        <w:rPr>
          <w:rFonts w:ascii="Arial" w:hAnsi="Arial" w:cs="Arial"/>
          <w:color w:val="000000"/>
          <w:lang w:val="es-ES"/>
        </w:rPr>
        <w:t>,</w:t>
      </w:r>
      <w:r w:rsidRPr="009B3AB8">
        <w:rPr>
          <w:rFonts w:ascii="Arial" w:hAnsi="Arial" w:cs="Arial"/>
          <w:color w:val="000000"/>
          <w:lang w:val="es-ES"/>
        </w:rPr>
        <w:t xml:space="preserve"> para ayudar con cualquier tarea relacionada con la situación actual del coronavirus.</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Default="009B3AB8" w:rsidP="009B3AB8">
      <w:pPr>
        <w:autoSpaceDE w:val="0"/>
        <w:autoSpaceDN w:val="0"/>
        <w:adjustRightInd w:val="0"/>
        <w:spacing w:line="360" w:lineRule="auto"/>
        <w:jc w:val="both"/>
        <w:rPr>
          <w:rFonts w:ascii="Arial" w:hAnsi="Arial" w:cs="Arial"/>
          <w:color w:val="000000"/>
        </w:rPr>
      </w:pPr>
      <w:r>
        <w:rPr>
          <w:rFonts w:ascii="Arial" w:hAnsi="Arial" w:cs="Arial"/>
          <w:color w:val="000000"/>
        </w:rPr>
        <w:t xml:space="preserve">Enlace: </w:t>
      </w:r>
      <w:hyperlink r:id="rId29" w:history="1">
        <w:r>
          <w:rPr>
            <w:rFonts w:ascii="Arial" w:hAnsi="Arial" w:cs="Arial"/>
            <w:color w:val="000000"/>
            <w:u w:val="single"/>
          </w:rPr>
          <w:t>https://ethz.ch/services/en/news-and-events/solidarity/corona-helferpool.html</w:t>
        </w:r>
      </w:hyperlink>
    </w:p>
    <w:p w:rsidR="009B3AB8" w:rsidRDefault="009B3AB8" w:rsidP="009B3AB8">
      <w:pPr>
        <w:autoSpaceDE w:val="0"/>
        <w:autoSpaceDN w:val="0"/>
        <w:adjustRightInd w:val="0"/>
        <w:spacing w:line="360" w:lineRule="auto"/>
        <w:jc w:val="both"/>
        <w:rPr>
          <w:rFonts w:ascii="Arial" w:hAnsi="Arial" w:cs="Arial"/>
          <w:color w:val="000000"/>
        </w:rPr>
      </w:pPr>
    </w:p>
    <w:p w:rsidR="009B3AB8" w:rsidRPr="00060FD7" w:rsidRDefault="009B3AB8" w:rsidP="009B3AB8">
      <w:pPr>
        <w:autoSpaceDE w:val="0"/>
        <w:autoSpaceDN w:val="0"/>
        <w:adjustRightInd w:val="0"/>
        <w:spacing w:line="360" w:lineRule="auto"/>
        <w:jc w:val="both"/>
        <w:rPr>
          <w:rFonts w:ascii="Arial" w:hAnsi="Arial" w:cs="Arial"/>
          <w:i/>
          <w:iCs/>
          <w:color w:val="000000"/>
          <w:lang w:val="es-ES"/>
        </w:rPr>
      </w:pPr>
      <w:r w:rsidRPr="00060FD7">
        <w:rPr>
          <w:rFonts w:ascii="Arial" w:hAnsi="Arial" w:cs="Arial"/>
          <w:i/>
          <w:iCs/>
          <w:color w:val="000000"/>
          <w:lang w:val="es-ES"/>
        </w:rPr>
        <w:t xml:space="preserve">El hackathon online #VersusVirus </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MS Gothic" w:eastAsia="MS Gothic" w:hAnsi="MS Gothic" w:cs="MS Gothic" w:hint="eastAsia"/>
          <w:color w:val="000000"/>
          <w:lang w:val="es-ES"/>
        </w:rPr>
        <w:t> </w:t>
      </w:r>
      <w:r w:rsidRPr="009B3AB8">
        <w:rPr>
          <w:rFonts w:ascii="Arial" w:hAnsi="Arial" w:cs="Arial"/>
          <w:color w:val="000000"/>
          <w:lang w:val="es-ES"/>
        </w:rPr>
        <w:t>Es una iniciativa del gobierno suizo que anima a cualquier persona de cualquier procedencia a unirse. Su duración es de 48 horas (del 3 al 5 de abril). Los desafíos pueden venir de todas las áreas de la sociedad, y cubrir cualquier tema que la actual pandemia esté dificultando.</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Default="009B3AB8" w:rsidP="009B3AB8">
      <w:pPr>
        <w:autoSpaceDE w:val="0"/>
        <w:autoSpaceDN w:val="0"/>
        <w:adjustRightInd w:val="0"/>
        <w:spacing w:line="360" w:lineRule="auto"/>
        <w:jc w:val="both"/>
        <w:rPr>
          <w:rFonts w:ascii="Arial" w:hAnsi="Arial" w:cs="Arial"/>
          <w:color w:val="000000"/>
        </w:rPr>
      </w:pPr>
      <w:r>
        <w:rPr>
          <w:rFonts w:ascii="Arial" w:hAnsi="Arial" w:cs="Arial"/>
          <w:color w:val="000000"/>
        </w:rPr>
        <w:t xml:space="preserve">Enlace: </w:t>
      </w:r>
      <w:hyperlink r:id="rId30" w:history="1">
        <w:r>
          <w:rPr>
            <w:rFonts w:ascii="Arial" w:hAnsi="Arial" w:cs="Arial"/>
            <w:color w:val="000000"/>
            <w:u w:val="single"/>
          </w:rPr>
          <w:t>https://www.versusvirus.ch/</w:t>
        </w:r>
      </w:hyperlink>
    </w:p>
    <w:p w:rsidR="009B3AB8" w:rsidRDefault="009B3AB8" w:rsidP="009B3AB8">
      <w:pPr>
        <w:autoSpaceDE w:val="0"/>
        <w:autoSpaceDN w:val="0"/>
        <w:adjustRightInd w:val="0"/>
        <w:spacing w:line="360" w:lineRule="auto"/>
        <w:jc w:val="both"/>
        <w:rPr>
          <w:rFonts w:ascii="Arial" w:hAnsi="Arial" w:cs="Arial"/>
          <w:color w:val="000000"/>
        </w:rPr>
      </w:pPr>
    </w:p>
    <w:p w:rsidR="009B3AB8" w:rsidRPr="00060FD7" w:rsidRDefault="009B3AB8" w:rsidP="009B3AB8">
      <w:pPr>
        <w:autoSpaceDE w:val="0"/>
        <w:autoSpaceDN w:val="0"/>
        <w:adjustRightInd w:val="0"/>
        <w:spacing w:line="360" w:lineRule="auto"/>
        <w:jc w:val="both"/>
        <w:rPr>
          <w:rFonts w:ascii="Arial" w:hAnsi="Arial" w:cs="Arial"/>
          <w:i/>
          <w:iCs/>
          <w:color w:val="000000"/>
          <w:lang w:val="es-ES"/>
        </w:rPr>
      </w:pPr>
      <w:r w:rsidRPr="00060FD7">
        <w:rPr>
          <w:rFonts w:ascii="Arial" w:hAnsi="Arial" w:cs="Arial"/>
          <w:i/>
          <w:iCs/>
          <w:color w:val="000000"/>
          <w:lang w:val="es-ES"/>
        </w:rPr>
        <w:t>Too good to go</w:t>
      </w:r>
    </w:p>
    <w:p w:rsidR="009B3AB8" w:rsidRPr="00060FD7" w:rsidRDefault="009B3AB8" w:rsidP="009B3AB8">
      <w:pPr>
        <w:autoSpaceDE w:val="0"/>
        <w:autoSpaceDN w:val="0"/>
        <w:adjustRightInd w:val="0"/>
        <w:spacing w:line="360" w:lineRule="auto"/>
        <w:jc w:val="both"/>
        <w:rPr>
          <w:rFonts w:ascii="Arial" w:hAnsi="Arial" w:cs="Arial"/>
          <w:i/>
          <w:iCs/>
          <w:color w:val="000000"/>
          <w:lang w:val="es-ES"/>
        </w:rPr>
      </w:pP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Arial" w:hAnsi="Arial" w:cs="Arial"/>
          <w:color w:val="000000"/>
          <w:lang w:val="es-ES"/>
        </w:rPr>
        <w:t>Es una aplicación que resultó de una iniciativa que tiene la misión de inspirar y dar a todos las herramientas para luchar contra el desperdicio de alimentos.</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060FD7" w:rsidRPr="00060FD7" w:rsidRDefault="009B3AB8" w:rsidP="009B3AB8">
      <w:pPr>
        <w:autoSpaceDE w:val="0"/>
        <w:autoSpaceDN w:val="0"/>
        <w:adjustRightInd w:val="0"/>
        <w:spacing w:line="360" w:lineRule="auto"/>
        <w:jc w:val="both"/>
        <w:rPr>
          <w:rFonts w:ascii="Arial" w:hAnsi="Arial" w:cs="Arial"/>
          <w:color w:val="000000"/>
        </w:rPr>
      </w:pPr>
      <w:r w:rsidRPr="00060FD7">
        <w:rPr>
          <w:rFonts w:ascii="Arial" w:hAnsi="Arial" w:cs="Arial"/>
          <w:color w:val="000000"/>
        </w:rPr>
        <w:t xml:space="preserve">Enlace: </w:t>
      </w:r>
      <w:hyperlink r:id="rId31" w:history="1">
        <w:r w:rsidRPr="00060FD7">
          <w:rPr>
            <w:rFonts w:ascii="Arial" w:hAnsi="Arial" w:cs="Arial"/>
            <w:color w:val="000000"/>
            <w:u w:val="single"/>
          </w:rPr>
          <w:t>https://toogoodtogo.ch/fr-ch</w:t>
        </w:r>
      </w:hyperlink>
    </w:p>
    <w:p w:rsidR="009B3AB8" w:rsidRPr="00060FD7" w:rsidRDefault="009B3AB8" w:rsidP="009B3AB8">
      <w:pPr>
        <w:autoSpaceDE w:val="0"/>
        <w:autoSpaceDN w:val="0"/>
        <w:adjustRightInd w:val="0"/>
        <w:spacing w:line="360" w:lineRule="auto"/>
        <w:jc w:val="both"/>
        <w:rPr>
          <w:rFonts w:ascii="Arial" w:hAnsi="Arial" w:cs="Arial"/>
          <w:color w:val="000000"/>
        </w:rPr>
      </w:pPr>
    </w:p>
    <w:p w:rsidR="009B3AB8" w:rsidRPr="009B3AB8" w:rsidRDefault="009B3AB8" w:rsidP="009B3AB8">
      <w:pPr>
        <w:autoSpaceDE w:val="0"/>
        <w:autoSpaceDN w:val="0"/>
        <w:adjustRightInd w:val="0"/>
        <w:spacing w:line="360" w:lineRule="auto"/>
        <w:jc w:val="both"/>
        <w:rPr>
          <w:rFonts w:ascii="Arial" w:hAnsi="Arial" w:cs="Arial"/>
          <w:i/>
          <w:iCs/>
          <w:color w:val="000000"/>
          <w:lang w:val="es-ES"/>
        </w:rPr>
      </w:pPr>
      <w:r w:rsidRPr="009B3AB8">
        <w:rPr>
          <w:rFonts w:ascii="Arial" w:hAnsi="Arial" w:cs="Arial"/>
          <w:i/>
          <w:iCs/>
          <w:color w:val="000000"/>
          <w:lang w:val="es-ES"/>
        </w:rPr>
        <w:t>Yova</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Arial" w:hAnsi="Arial" w:cs="Arial"/>
          <w:color w:val="000000"/>
          <w:lang w:val="es-ES"/>
        </w:rPr>
        <w:t xml:space="preserve">Es una iniciativa suiza para invertir en proyectos de Impacto. Cada usuario puede construir un perfil de acuerdo al tipo de proyectos que desea apoyar y la plataforma </w:t>
      </w:r>
      <w:r w:rsidRPr="009B3AB8">
        <w:rPr>
          <w:rFonts w:ascii="Arial" w:hAnsi="Arial" w:cs="Arial"/>
          <w:i/>
          <w:iCs/>
          <w:color w:val="000000"/>
          <w:lang w:val="es-ES"/>
        </w:rPr>
        <w:t>Yova</w:t>
      </w:r>
      <w:r w:rsidRPr="009B3AB8">
        <w:rPr>
          <w:rFonts w:ascii="Arial" w:hAnsi="Arial" w:cs="Arial"/>
          <w:color w:val="000000"/>
          <w:lang w:val="es-ES"/>
        </w:rPr>
        <w:t xml:space="preserve"> (proyecciones de anteligencia artificial) construye el portafolio de inversión que cumple los intereses del usuario y a la vez asegura un retorno de inversión razonable. </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Arial" w:hAnsi="Arial" w:cs="Arial"/>
          <w:color w:val="000000"/>
          <w:lang w:val="es-ES"/>
        </w:rPr>
        <w:t xml:space="preserve">El equipo de expertos en inversión de </w:t>
      </w:r>
      <w:r w:rsidRPr="009B3AB8">
        <w:rPr>
          <w:rFonts w:ascii="Arial" w:hAnsi="Arial" w:cs="Arial"/>
          <w:i/>
          <w:iCs/>
          <w:color w:val="000000"/>
          <w:lang w:val="es-ES"/>
        </w:rPr>
        <w:t xml:space="preserve">Yova </w:t>
      </w:r>
      <w:r w:rsidRPr="009B3AB8">
        <w:rPr>
          <w:rFonts w:ascii="Arial" w:hAnsi="Arial" w:cs="Arial"/>
          <w:color w:val="000000"/>
          <w:lang w:val="es-ES"/>
        </w:rPr>
        <w:t>da seguimiento a los portafolios de los clientes para asegurar la rentabilidad de la inversión.</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060FD7" w:rsidRDefault="009B3AB8" w:rsidP="009B3AB8">
      <w:pPr>
        <w:autoSpaceDE w:val="0"/>
        <w:autoSpaceDN w:val="0"/>
        <w:adjustRightInd w:val="0"/>
        <w:spacing w:line="360" w:lineRule="auto"/>
        <w:jc w:val="both"/>
        <w:rPr>
          <w:rFonts w:ascii="Arial" w:hAnsi="Arial" w:cs="Arial"/>
          <w:color w:val="000000"/>
        </w:rPr>
      </w:pPr>
      <w:r w:rsidRPr="00060FD7">
        <w:rPr>
          <w:rFonts w:ascii="Arial" w:hAnsi="Arial" w:cs="Arial"/>
          <w:color w:val="000000"/>
        </w:rPr>
        <w:t xml:space="preserve">Enlace: </w:t>
      </w:r>
      <w:hyperlink r:id="rId32" w:history="1">
        <w:r w:rsidRPr="00060FD7">
          <w:rPr>
            <w:rFonts w:ascii="Arial" w:hAnsi="Arial" w:cs="Arial"/>
            <w:color w:val="000000"/>
            <w:u w:val="single"/>
          </w:rPr>
          <w:t>https://yova.ch/en/</w:t>
        </w:r>
      </w:hyperlink>
    </w:p>
    <w:p w:rsidR="009B3AB8" w:rsidRPr="00060FD7" w:rsidRDefault="009B3AB8" w:rsidP="009B3AB8">
      <w:pPr>
        <w:autoSpaceDE w:val="0"/>
        <w:autoSpaceDN w:val="0"/>
        <w:adjustRightInd w:val="0"/>
        <w:spacing w:line="360" w:lineRule="auto"/>
        <w:jc w:val="both"/>
        <w:rPr>
          <w:rFonts w:ascii="Arial" w:hAnsi="Arial" w:cs="Arial"/>
          <w:color w:val="000000"/>
        </w:rPr>
      </w:pPr>
    </w:p>
    <w:p w:rsidR="009B3AB8" w:rsidRPr="009B3AB8" w:rsidRDefault="009B3AB8" w:rsidP="009B3AB8">
      <w:pPr>
        <w:autoSpaceDE w:val="0"/>
        <w:autoSpaceDN w:val="0"/>
        <w:adjustRightInd w:val="0"/>
        <w:spacing w:line="360" w:lineRule="auto"/>
        <w:jc w:val="both"/>
        <w:rPr>
          <w:rFonts w:ascii="Arial" w:hAnsi="Arial" w:cs="Arial"/>
          <w:i/>
          <w:iCs/>
          <w:color w:val="000000"/>
          <w:lang w:val="es-ES"/>
        </w:rPr>
      </w:pPr>
      <w:r w:rsidRPr="009B3AB8">
        <w:rPr>
          <w:rFonts w:ascii="Arial" w:hAnsi="Arial" w:cs="Arial"/>
          <w:i/>
          <w:iCs/>
          <w:color w:val="000000"/>
          <w:lang w:val="es-ES"/>
        </w:rPr>
        <w:t>Itopie</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Arial" w:hAnsi="Arial" w:cs="Arial"/>
          <w:color w:val="000000"/>
          <w:lang w:val="es-ES"/>
        </w:rPr>
        <w:t>Cooperativa de profesionales informáticos independientes, que facilitan el acceso a recursos informáticos para pequeñas y medianas empresas y sociedad civil en general, mediante reparación de equipos de cómputo, clubes de discusión, cursos, talleres.</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060FD7" w:rsidRDefault="009B3AB8" w:rsidP="009B3AB8">
      <w:pPr>
        <w:autoSpaceDE w:val="0"/>
        <w:autoSpaceDN w:val="0"/>
        <w:adjustRightInd w:val="0"/>
        <w:spacing w:line="360" w:lineRule="auto"/>
        <w:jc w:val="both"/>
        <w:rPr>
          <w:rFonts w:ascii="Arial" w:hAnsi="Arial" w:cs="Arial"/>
          <w:color w:val="000000"/>
        </w:rPr>
      </w:pPr>
      <w:r w:rsidRPr="00060FD7">
        <w:rPr>
          <w:rFonts w:ascii="Arial" w:hAnsi="Arial" w:cs="Arial"/>
          <w:color w:val="000000"/>
        </w:rPr>
        <w:t xml:space="preserve">Enlace: </w:t>
      </w:r>
      <w:hyperlink r:id="rId33" w:history="1">
        <w:r w:rsidRPr="00060FD7">
          <w:rPr>
            <w:rFonts w:ascii="Arial" w:hAnsi="Arial" w:cs="Arial"/>
            <w:color w:val="000000"/>
            <w:u w:val="single"/>
          </w:rPr>
          <w:t>https://www.itopie.ch/</w:t>
        </w:r>
      </w:hyperlink>
    </w:p>
    <w:p w:rsidR="009B3AB8" w:rsidRPr="00060FD7" w:rsidRDefault="009B3AB8" w:rsidP="009B3AB8">
      <w:pPr>
        <w:autoSpaceDE w:val="0"/>
        <w:autoSpaceDN w:val="0"/>
        <w:adjustRightInd w:val="0"/>
        <w:spacing w:line="360" w:lineRule="auto"/>
        <w:jc w:val="both"/>
        <w:rPr>
          <w:rFonts w:ascii="Arial" w:hAnsi="Arial" w:cs="Arial"/>
          <w:color w:val="000000"/>
        </w:rPr>
      </w:pPr>
    </w:p>
    <w:p w:rsidR="009B3AB8" w:rsidRPr="009B3AB8" w:rsidRDefault="009B3AB8" w:rsidP="00060FD7">
      <w:pPr>
        <w:pStyle w:val="berschrift2"/>
        <w:rPr>
          <w:lang w:val="es-ES"/>
        </w:rPr>
      </w:pPr>
      <w:r w:rsidRPr="00060FD7">
        <w:rPr>
          <w:b/>
          <w:bCs/>
        </w:rPr>
        <w:tab/>
      </w:r>
      <w:bookmarkStart w:id="7" w:name="_Toc37938564"/>
      <w:r w:rsidRPr="009B3AB8">
        <w:rPr>
          <w:lang w:val="es-ES"/>
        </w:rPr>
        <w:t>2.5. Industrias Creativas y Entretenimiento</w:t>
      </w:r>
      <w:bookmarkEnd w:id="7"/>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Default="009B3AB8" w:rsidP="009B3AB8">
      <w:pPr>
        <w:autoSpaceDE w:val="0"/>
        <w:autoSpaceDN w:val="0"/>
        <w:adjustRightInd w:val="0"/>
        <w:spacing w:line="360" w:lineRule="auto"/>
        <w:jc w:val="both"/>
        <w:rPr>
          <w:rFonts w:ascii="Arial" w:hAnsi="Arial" w:cs="Arial"/>
          <w:color w:val="000000"/>
        </w:rPr>
      </w:pPr>
      <w:r w:rsidRPr="009B3AB8">
        <w:rPr>
          <w:rFonts w:ascii="Arial" w:hAnsi="Arial" w:cs="Arial"/>
          <w:color w:val="000000"/>
          <w:lang w:val="es-ES"/>
        </w:rPr>
        <w:t xml:space="preserve">Respecto a las alternativas que permitan a adultos y niños mantener un espacio creativo y de esparcimiento durante el confinamiento, se listan una serie de opciones que ayudan a reducir el estrés y contribuyen a la creatividad. </w:t>
      </w:r>
      <w:r>
        <w:rPr>
          <w:rFonts w:ascii="Arial" w:hAnsi="Arial" w:cs="Arial"/>
          <w:color w:val="000000"/>
        </w:rPr>
        <w:t>He aquí algunas ideas:</w:t>
      </w:r>
    </w:p>
    <w:p w:rsidR="009B3AB8" w:rsidRDefault="009B3AB8" w:rsidP="009B3AB8">
      <w:pPr>
        <w:autoSpaceDE w:val="0"/>
        <w:autoSpaceDN w:val="0"/>
        <w:adjustRightInd w:val="0"/>
        <w:spacing w:line="360" w:lineRule="auto"/>
        <w:jc w:val="both"/>
        <w:rPr>
          <w:rFonts w:ascii="Arial" w:hAnsi="Arial" w:cs="Arial"/>
          <w:color w:val="000000"/>
        </w:rPr>
      </w:pPr>
    </w:p>
    <w:p w:rsidR="009B3AB8" w:rsidRPr="009B3AB8" w:rsidRDefault="009B3AB8" w:rsidP="009B3AB8">
      <w:pPr>
        <w:numPr>
          <w:ilvl w:val="0"/>
          <w:numId w:val="6"/>
        </w:numPr>
        <w:tabs>
          <w:tab w:val="left" w:pos="20"/>
          <w:tab w:val="left" w:pos="360"/>
        </w:tabs>
        <w:autoSpaceDE w:val="0"/>
        <w:autoSpaceDN w:val="0"/>
        <w:adjustRightInd w:val="0"/>
        <w:spacing w:line="360" w:lineRule="auto"/>
        <w:ind w:left="360"/>
        <w:jc w:val="both"/>
        <w:rPr>
          <w:rFonts w:ascii="Arial" w:hAnsi="Arial" w:cs="Arial"/>
          <w:color w:val="000000"/>
          <w:lang w:val="es-ES"/>
        </w:rPr>
      </w:pPr>
      <w:r w:rsidRPr="009B3AB8">
        <w:rPr>
          <w:rFonts w:ascii="Arial" w:hAnsi="Arial" w:cs="Arial"/>
          <w:color w:val="000000"/>
          <w:lang w:val="es-ES"/>
        </w:rPr>
        <w:t xml:space="preserve">Compartir fotografías del lugar de trabajo remoto para crear un sentido de comunidad y unión: </w:t>
      </w:r>
      <w:hyperlink r:id="rId34" w:history="1">
        <w:r w:rsidRPr="009B3AB8">
          <w:rPr>
            <w:rFonts w:ascii="Arial" w:hAnsi="Arial" w:cs="Arial"/>
            <w:color w:val="000000"/>
            <w:u w:val="single"/>
            <w:lang w:val="es-ES"/>
          </w:rPr>
          <w:t>https://ethz.ch/services/en/news-and-events/internal-news/archive/2020/03/show-us-your-new-workplace.html</w:t>
        </w:r>
      </w:hyperlink>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9B3AB8" w:rsidP="009B3AB8">
      <w:pPr>
        <w:numPr>
          <w:ilvl w:val="0"/>
          <w:numId w:val="7"/>
        </w:numPr>
        <w:tabs>
          <w:tab w:val="left" w:pos="20"/>
          <w:tab w:val="left" w:pos="360"/>
        </w:tabs>
        <w:autoSpaceDE w:val="0"/>
        <w:autoSpaceDN w:val="0"/>
        <w:adjustRightInd w:val="0"/>
        <w:spacing w:line="360" w:lineRule="auto"/>
        <w:ind w:left="360"/>
        <w:jc w:val="both"/>
        <w:rPr>
          <w:rFonts w:ascii="Arial" w:hAnsi="Arial" w:cs="Arial"/>
          <w:color w:val="000000"/>
          <w:lang w:val="es-ES"/>
        </w:rPr>
      </w:pPr>
      <w:r w:rsidRPr="009B3AB8">
        <w:rPr>
          <w:rFonts w:ascii="Arial" w:hAnsi="Arial" w:cs="Arial"/>
          <w:color w:val="000000"/>
          <w:lang w:val="es-ES"/>
        </w:rPr>
        <w:t xml:space="preserve">Debido a que muchos centros deportivos cancelaron sus actividades, el equipo de gimnasia de la federación suiza provee de un programa de entrenamiento de tres semanas que se puede hacer en casa: </w:t>
      </w:r>
      <w:hyperlink r:id="rId35" w:history="1">
        <w:r w:rsidRPr="009B3AB8">
          <w:rPr>
            <w:rFonts w:ascii="Arial" w:hAnsi="Arial" w:cs="Arial"/>
            <w:color w:val="000000"/>
            <w:u w:val="single"/>
            <w:lang w:val="es-ES"/>
          </w:rPr>
          <w:t>https://www.stv-fsg.ch/de/fit-gesund/fithome.html?fbclid=IwAR1CmZNNL6l4ImzUCecSBfGfF1dcSQR5ajwHHbbVyG35_D3zBvp3rwGMDrc</w:t>
        </w:r>
      </w:hyperlink>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Arial" w:hAnsi="Arial" w:cs="Arial"/>
          <w:i/>
          <w:iCs/>
          <w:color w:val="000000"/>
          <w:lang w:val="es-ES"/>
        </w:rPr>
        <w:t>Teatro, ópera, ballet y conciertos</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Arial" w:hAnsi="Arial" w:cs="Arial"/>
          <w:color w:val="000000"/>
          <w:lang w:val="es-ES"/>
        </w:rPr>
        <w:t>Gracias a los vídeos en streaming facilitados en la web, ofreciendo una oportunidad única de ver gratuitamente obras de altísimo nivel artístico y costo:</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9B3AB8" w:rsidP="009B3AB8">
      <w:pPr>
        <w:numPr>
          <w:ilvl w:val="0"/>
          <w:numId w:val="8"/>
        </w:numPr>
        <w:tabs>
          <w:tab w:val="left" w:pos="20"/>
          <w:tab w:val="left" w:pos="360"/>
        </w:tabs>
        <w:autoSpaceDE w:val="0"/>
        <w:autoSpaceDN w:val="0"/>
        <w:adjustRightInd w:val="0"/>
        <w:spacing w:line="360" w:lineRule="auto"/>
        <w:ind w:left="360"/>
        <w:jc w:val="both"/>
        <w:rPr>
          <w:rFonts w:ascii="Arial" w:hAnsi="Arial" w:cs="Arial"/>
          <w:color w:val="000000"/>
          <w:lang w:val="es-ES"/>
        </w:rPr>
      </w:pPr>
      <w:r w:rsidRPr="009B3AB8">
        <w:rPr>
          <w:rFonts w:ascii="Arial" w:hAnsi="Arial" w:cs="Arial"/>
          <w:color w:val="000000"/>
          <w:lang w:val="es-ES"/>
        </w:rPr>
        <w:t xml:space="preserve">Ópera y ballet: </w:t>
      </w:r>
      <w:hyperlink r:id="rId36" w:history="1">
        <w:r w:rsidRPr="009B3AB8">
          <w:rPr>
            <w:rFonts w:ascii="Arial" w:hAnsi="Arial" w:cs="Arial"/>
            <w:color w:val="000000"/>
            <w:u w:val="single"/>
            <w:lang w:val="es-ES"/>
          </w:rPr>
          <w:t>https://www.opernhaus.ch/spielplan/streaming/mes</w:t>
        </w:r>
      </w:hyperlink>
    </w:p>
    <w:p w:rsidR="009B3AB8" w:rsidRPr="009B3AB8" w:rsidRDefault="009B3AB8" w:rsidP="009B3AB8">
      <w:pPr>
        <w:numPr>
          <w:ilvl w:val="0"/>
          <w:numId w:val="8"/>
        </w:numPr>
        <w:tabs>
          <w:tab w:val="left" w:pos="20"/>
          <w:tab w:val="left" w:pos="360"/>
        </w:tabs>
        <w:autoSpaceDE w:val="0"/>
        <w:autoSpaceDN w:val="0"/>
        <w:adjustRightInd w:val="0"/>
        <w:spacing w:line="360" w:lineRule="auto"/>
        <w:ind w:left="360"/>
        <w:jc w:val="both"/>
        <w:rPr>
          <w:rFonts w:ascii="Arial" w:hAnsi="Arial" w:cs="Arial"/>
          <w:color w:val="000000"/>
          <w:lang w:val="es-ES"/>
        </w:rPr>
      </w:pPr>
      <w:r w:rsidRPr="009B3AB8">
        <w:rPr>
          <w:rFonts w:ascii="Arial" w:hAnsi="Arial" w:cs="Arial"/>
          <w:color w:val="000000"/>
          <w:lang w:val="es-ES"/>
        </w:rPr>
        <w:t xml:space="preserve">Teatro: </w:t>
      </w:r>
      <w:hyperlink r:id="rId37" w:history="1">
        <w:r w:rsidRPr="009B3AB8">
          <w:rPr>
            <w:rFonts w:ascii="Arial" w:hAnsi="Arial" w:cs="Arial"/>
            <w:color w:val="000000"/>
            <w:u w:val="single"/>
            <w:lang w:val="es-ES"/>
          </w:rPr>
          <w:t>https://www.schaubuehne.de/de/start/index.html</w:t>
        </w:r>
      </w:hyperlink>
    </w:p>
    <w:p w:rsidR="009B3AB8" w:rsidRPr="009B3AB8" w:rsidRDefault="009B3AB8" w:rsidP="009B3AB8">
      <w:pPr>
        <w:numPr>
          <w:ilvl w:val="0"/>
          <w:numId w:val="8"/>
        </w:numPr>
        <w:tabs>
          <w:tab w:val="left" w:pos="20"/>
          <w:tab w:val="left" w:pos="360"/>
        </w:tabs>
        <w:autoSpaceDE w:val="0"/>
        <w:autoSpaceDN w:val="0"/>
        <w:adjustRightInd w:val="0"/>
        <w:spacing w:line="360" w:lineRule="auto"/>
        <w:ind w:left="360"/>
        <w:jc w:val="both"/>
        <w:rPr>
          <w:rFonts w:ascii="Arial" w:hAnsi="Arial" w:cs="Arial"/>
          <w:color w:val="000000"/>
          <w:lang w:val="es-ES"/>
        </w:rPr>
      </w:pPr>
      <w:r w:rsidRPr="009B3AB8">
        <w:rPr>
          <w:rFonts w:ascii="Arial" w:hAnsi="Arial" w:cs="Arial"/>
          <w:color w:val="000000"/>
          <w:lang w:val="es-ES"/>
        </w:rPr>
        <w:t xml:space="preserve">Cine: </w:t>
      </w:r>
      <w:hyperlink r:id="rId38" w:history="1">
        <w:r w:rsidRPr="009B3AB8">
          <w:rPr>
            <w:rFonts w:ascii="Arial" w:hAnsi="Arial" w:cs="Arial"/>
            <w:color w:val="000000"/>
            <w:u w:val="single"/>
            <w:lang w:val="es-ES"/>
          </w:rPr>
          <w:t>https://www.filmingo.ch/en/</w:t>
        </w:r>
      </w:hyperlink>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9B3AB8" w:rsidP="009B3AB8">
      <w:pPr>
        <w:autoSpaceDE w:val="0"/>
        <w:autoSpaceDN w:val="0"/>
        <w:adjustRightInd w:val="0"/>
        <w:spacing w:line="360" w:lineRule="auto"/>
        <w:jc w:val="both"/>
        <w:rPr>
          <w:rFonts w:ascii="Arial" w:hAnsi="Arial" w:cs="Arial"/>
          <w:i/>
          <w:iCs/>
          <w:color w:val="000000"/>
          <w:lang w:val="es-ES"/>
        </w:rPr>
      </w:pPr>
      <w:r w:rsidRPr="009B3AB8">
        <w:rPr>
          <w:rFonts w:ascii="Arial" w:hAnsi="Arial" w:cs="Arial"/>
          <w:i/>
          <w:iCs/>
          <w:color w:val="000000"/>
          <w:lang w:val="es-ES"/>
        </w:rPr>
        <w:t>Cuentos y talleres para niños</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9B3AB8" w:rsidP="009B3AB8">
      <w:pPr>
        <w:autoSpaceDE w:val="0"/>
        <w:autoSpaceDN w:val="0"/>
        <w:adjustRightInd w:val="0"/>
        <w:spacing w:line="360" w:lineRule="auto"/>
        <w:jc w:val="both"/>
        <w:rPr>
          <w:rFonts w:ascii="Arial" w:hAnsi="Arial" w:cs="Arial"/>
          <w:color w:val="000000"/>
          <w:lang w:val="es-ES"/>
        </w:rPr>
      </w:pPr>
      <w:r w:rsidRPr="009B3AB8">
        <w:rPr>
          <w:rFonts w:ascii="Arial" w:hAnsi="Arial" w:cs="Arial"/>
          <w:color w:val="000000"/>
          <w:lang w:val="es-ES"/>
        </w:rPr>
        <w:t>Puesto a que el confinamiento somete a las niñas y niños a estrés, se proponen las siguientes actividades a fin de contribuir al sano esparcimiento durante esta etapa:</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9B3AB8" w:rsidP="009B3AB8">
      <w:pPr>
        <w:numPr>
          <w:ilvl w:val="0"/>
          <w:numId w:val="9"/>
        </w:numPr>
        <w:tabs>
          <w:tab w:val="left" w:pos="20"/>
          <w:tab w:val="left" w:pos="360"/>
        </w:tabs>
        <w:autoSpaceDE w:val="0"/>
        <w:autoSpaceDN w:val="0"/>
        <w:adjustRightInd w:val="0"/>
        <w:spacing w:line="360" w:lineRule="auto"/>
        <w:ind w:left="360"/>
        <w:jc w:val="both"/>
        <w:rPr>
          <w:rFonts w:ascii="Arial" w:hAnsi="Arial" w:cs="Arial"/>
          <w:color w:val="000000"/>
          <w:lang w:val="es-ES"/>
        </w:rPr>
      </w:pPr>
      <w:r w:rsidRPr="009B3AB8">
        <w:rPr>
          <w:rFonts w:ascii="Arial" w:hAnsi="Arial" w:cs="Arial"/>
          <w:i/>
          <w:iCs/>
          <w:color w:val="000000"/>
          <w:lang w:val="es-ES"/>
        </w:rPr>
        <w:t xml:space="preserve">Cápsulas: </w:t>
      </w:r>
      <w:r w:rsidRPr="009B3AB8">
        <w:rPr>
          <w:rFonts w:ascii="Arial" w:hAnsi="Arial" w:cs="Arial"/>
          <w:color w:val="000000"/>
          <w:lang w:val="es-ES"/>
        </w:rPr>
        <w:t>a través de Youtube y redes sociales, se publicarán breves cápsulas, cuentos y rimas con una duración máxima de tres minutos, que atraigan la atención y despierten la curiosidad de los niños y las niñas con respecto a la lectura y la creación de sus propias historias.</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9B3AB8" w:rsidP="009B3AB8">
      <w:pPr>
        <w:numPr>
          <w:ilvl w:val="0"/>
          <w:numId w:val="10"/>
        </w:numPr>
        <w:tabs>
          <w:tab w:val="left" w:pos="20"/>
          <w:tab w:val="left" w:pos="360"/>
        </w:tabs>
        <w:autoSpaceDE w:val="0"/>
        <w:autoSpaceDN w:val="0"/>
        <w:adjustRightInd w:val="0"/>
        <w:spacing w:line="360" w:lineRule="auto"/>
        <w:ind w:left="360"/>
        <w:jc w:val="both"/>
        <w:rPr>
          <w:rFonts w:ascii="Arial" w:hAnsi="Arial" w:cs="Arial"/>
          <w:color w:val="000000"/>
          <w:lang w:val="es-ES"/>
        </w:rPr>
      </w:pPr>
      <w:r w:rsidRPr="009B3AB8">
        <w:rPr>
          <w:rFonts w:ascii="Arial" w:hAnsi="Arial" w:cs="Arial"/>
          <w:i/>
          <w:iCs/>
          <w:color w:val="000000"/>
          <w:lang w:val="es-ES"/>
        </w:rPr>
        <w:t xml:space="preserve">Micro talleres en línea: </w:t>
      </w:r>
      <w:r w:rsidRPr="009B3AB8">
        <w:rPr>
          <w:rFonts w:ascii="Arial" w:hAnsi="Arial" w:cs="Arial"/>
          <w:color w:val="000000"/>
          <w:lang w:val="es-ES"/>
        </w:rPr>
        <w:t xml:space="preserve">las plataformas Zoom y Skype son herramientas ideales para la comunicación a distancia, de ahí que se propone que niños y niñas (de 7 a 11 años de edad) reciban un taller de tres sesiones (cada una de media hora, distribuido en grupos de dos a tres niños) de creación literaria. Dichos talleres serán dados a conocer a través de la plataforma y páginas de la Red Global. </w:t>
      </w:r>
    </w:p>
    <w:p w:rsidR="009B3AB8" w:rsidRPr="009B3AB8" w:rsidRDefault="009B3AB8" w:rsidP="009B3AB8">
      <w:pPr>
        <w:autoSpaceDE w:val="0"/>
        <w:autoSpaceDN w:val="0"/>
        <w:adjustRightInd w:val="0"/>
        <w:spacing w:line="360" w:lineRule="auto"/>
        <w:jc w:val="both"/>
        <w:rPr>
          <w:rFonts w:ascii="Arial" w:hAnsi="Arial" w:cs="Arial"/>
          <w:color w:val="000000"/>
          <w:lang w:val="es-ES"/>
        </w:rPr>
      </w:pPr>
    </w:p>
    <w:p w:rsidR="009B3AB8" w:rsidRPr="009B3AB8" w:rsidRDefault="009B3AB8" w:rsidP="009B3AB8">
      <w:pPr>
        <w:numPr>
          <w:ilvl w:val="0"/>
          <w:numId w:val="11"/>
        </w:numPr>
        <w:tabs>
          <w:tab w:val="left" w:pos="20"/>
          <w:tab w:val="left" w:pos="360"/>
        </w:tabs>
        <w:autoSpaceDE w:val="0"/>
        <w:autoSpaceDN w:val="0"/>
        <w:adjustRightInd w:val="0"/>
        <w:spacing w:line="360" w:lineRule="auto"/>
        <w:ind w:left="360"/>
        <w:jc w:val="both"/>
        <w:rPr>
          <w:rFonts w:ascii="Arial" w:hAnsi="Arial" w:cs="Arial"/>
          <w:color w:val="000000"/>
          <w:lang w:val="es-ES"/>
        </w:rPr>
      </w:pPr>
      <w:r w:rsidRPr="009B3AB8">
        <w:rPr>
          <w:rFonts w:ascii="Arial" w:hAnsi="Arial" w:cs="Arial"/>
          <w:i/>
          <w:iCs/>
          <w:color w:val="000000"/>
          <w:lang w:val="es-ES"/>
        </w:rPr>
        <w:t>Información dirigida a niños:</w:t>
      </w:r>
      <w:r w:rsidRPr="009B3AB8">
        <w:rPr>
          <w:rFonts w:ascii="Arial" w:hAnsi="Arial" w:cs="Arial"/>
          <w:color w:val="000000"/>
          <w:lang w:val="es-ES"/>
        </w:rPr>
        <w:t xml:space="preserve"> organizaciones como Save the Children tanto en Suiza como en México, han diseñado material para niñas y niños explicando lo que ocurre actualmente en el mundo. Es posible difundir y replicar dicho material, que es público, citando la fuente de origen para que padres y tutores se respalden en información fidedigna y diseñada especialmente para las y los pequeños.</w:t>
      </w:r>
    </w:p>
    <w:p w:rsidR="009B3AB8" w:rsidRDefault="009B3AB8" w:rsidP="009B3AB8">
      <w:pPr>
        <w:autoSpaceDE w:val="0"/>
        <w:autoSpaceDN w:val="0"/>
        <w:adjustRightInd w:val="0"/>
        <w:spacing w:line="360" w:lineRule="auto"/>
        <w:jc w:val="both"/>
        <w:rPr>
          <w:rFonts w:ascii="Arial" w:hAnsi="Arial" w:cs="Arial"/>
          <w:color w:val="000000"/>
          <w:lang w:val="es-ES"/>
        </w:rPr>
      </w:pPr>
    </w:p>
    <w:p w:rsidR="00060FD7" w:rsidRDefault="00060FD7" w:rsidP="009B3AB8">
      <w:pPr>
        <w:autoSpaceDE w:val="0"/>
        <w:autoSpaceDN w:val="0"/>
        <w:adjustRightInd w:val="0"/>
        <w:spacing w:line="360" w:lineRule="auto"/>
        <w:jc w:val="both"/>
        <w:rPr>
          <w:rFonts w:ascii="Arial" w:hAnsi="Arial" w:cs="Arial"/>
          <w:color w:val="000000"/>
          <w:lang w:val="es-ES"/>
        </w:rPr>
      </w:pPr>
    </w:p>
    <w:p w:rsidR="00060FD7" w:rsidRDefault="00060FD7" w:rsidP="009B3AB8">
      <w:pPr>
        <w:autoSpaceDE w:val="0"/>
        <w:autoSpaceDN w:val="0"/>
        <w:adjustRightInd w:val="0"/>
        <w:spacing w:line="360" w:lineRule="auto"/>
        <w:jc w:val="both"/>
        <w:rPr>
          <w:rFonts w:ascii="Arial" w:hAnsi="Arial" w:cs="Arial"/>
          <w:color w:val="000000"/>
          <w:lang w:val="es-ES"/>
        </w:rPr>
      </w:pPr>
    </w:p>
    <w:p w:rsidR="00060FD7" w:rsidRDefault="00060FD7" w:rsidP="009B3AB8">
      <w:pPr>
        <w:autoSpaceDE w:val="0"/>
        <w:autoSpaceDN w:val="0"/>
        <w:adjustRightInd w:val="0"/>
        <w:spacing w:line="360" w:lineRule="auto"/>
        <w:jc w:val="both"/>
        <w:rPr>
          <w:rFonts w:ascii="Arial" w:hAnsi="Arial" w:cs="Arial"/>
          <w:color w:val="000000"/>
          <w:lang w:val="es-ES"/>
        </w:rPr>
      </w:pPr>
    </w:p>
    <w:p w:rsidR="00060FD7" w:rsidRPr="009B3AB8" w:rsidRDefault="00060FD7" w:rsidP="009B3AB8">
      <w:pPr>
        <w:autoSpaceDE w:val="0"/>
        <w:autoSpaceDN w:val="0"/>
        <w:adjustRightInd w:val="0"/>
        <w:spacing w:line="360" w:lineRule="auto"/>
        <w:jc w:val="both"/>
        <w:rPr>
          <w:rFonts w:ascii="Arial" w:hAnsi="Arial" w:cs="Arial"/>
          <w:color w:val="000000"/>
          <w:lang w:val="es-ES"/>
        </w:rPr>
      </w:pPr>
    </w:p>
    <w:p w:rsidR="009B3AB8" w:rsidRDefault="009B3AB8" w:rsidP="00060FD7">
      <w:pPr>
        <w:pStyle w:val="berschrift1"/>
      </w:pPr>
      <w:bookmarkStart w:id="8" w:name="_Toc37938565"/>
      <w:r>
        <w:t>3. Otras</w:t>
      </w:r>
      <w:bookmarkEnd w:id="8"/>
    </w:p>
    <w:p w:rsidR="009B3AB8" w:rsidRDefault="009B3AB8" w:rsidP="009B3AB8">
      <w:pPr>
        <w:autoSpaceDE w:val="0"/>
        <w:autoSpaceDN w:val="0"/>
        <w:adjustRightInd w:val="0"/>
        <w:spacing w:line="360" w:lineRule="auto"/>
        <w:jc w:val="both"/>
        <w:rPr>
          <w:rFonts w:ascii="Arial" w:hAnsi="Arial" w:cs="Arial"/>
          <w:b/>
          <w:bCs/>
          <w:color w:val="000000"/>
        </w:rPr>
      </w:pPr>
    </w:p>
    <w:p w:rsidR="009B3AB8" w:rsidRDefault="009B3AB8" w:rsidP="009B3AB8">
      <w:pPr>
        <w:autoSpaceDE w:val="0"/>
        <w:autoSpaceDN w:val="0"/>
        <w:adjustRightInd w:val="0"/>
        <w:spacing w:line="360" w:lineRule="auto"/>
        <w:jc w:val="both"/>
        <w:rPr>
          <w:rFonts w:ascii="Arial" w:hAnsi="Arial" w:cs="Arial"/>
          <w:i/>
          <w:iCs/>
          <w:color w:val="000000"/>
        </w:rPr>
      </w:pPr>
      <w:r>
        <w:rPr>
          <w:rFonts w:ascii="Arial" w:hAnsi="Arial" w:cs="Arial"/>
          <w:i/>
          <w:iCs/>
          <w:color w:val="000000"/>
        </w:rPr>
        <w:t>Salud y bienestar</w:t>
      </w:r>
    </w:p>
    <w:p w:rsidR="009B3AB8" w:rsidRDefault="009B3AB8" w:rsidP="009B3AB8">
      <w:pPr>
        <w:autoSpaceDE w:val="0"/>
        <w:autoSpaceDN w:val="0"/>
        <w:adjustRightInd w:val="0"/>
        <w:spacing w:line="360" w:lineRule="auto"/>
        <w:jc w:val="both"/>
        <w:rPr>
          <w:rFonts w:ascii="Arial" w:hAnsi="Arial" w:cs="Arial"/>
          <w:i/>
          <w:iCs/>
          <w:color w:val="000000"/>
        </w:rPr>
      </w:pPr>
    </w:p>
    <w:p w:rsidR="009B3AB8" w:rsidRPr="009B3AB8" w:rsidRDefault="009B3AB8" w:rsidP="009B3AB8">
      <w:pPr>
        <w:numPr>
          <w:ilvl w:val="0"/>
          <w:numId w:val="12"/>
        </w:numPr>
        <w:tabs>
          <w:tab w:val="left" w:pos="20"/>
          <w:tab w:val="left" w:pos="360"/>
        </w:tabs>
        <w:autoSpaceDE w:val="0"/>
        <w:autoSpaceDN w:val="0"/>
        <w:adjustRightInd w:val="0"/>
        <w:spacing w:line="360" w:lineRule="auto"/>
        <w:ind w:left="360"/>
        <w:jc w:val="both"/>
        <w:rPr>
          <w:rFonts w:ascii="Arial" w:hAnsi="Arial" w:cs="Arial"/>
          <w:color w:val="000000"/>
          <w:lang w:val="es-ES"/>
        </w:rPr>
      </w:pPr>
      <w:r w:rsidRPr="009B3AB8">
        <w:rPr>
          <w:rFonts w:ascii="Arial" w:hAnsi="Arial" w:cs="Arial"/>
          <w:color w:val="000000"/>
          <w:lang w:val="es-ES"/>
        </w:rPr>
        <w:t xml:space="preserve">Meditación 21 días (bilingüe): </w:t>
      </w:r>
      <w:hyperlink r:id="rId39" w:history="1">
        <w:r w:rsidRPr="009B3AB8">
          <w:rPr>
            <w:rFonts w:ascii="Arial" w:hAnsi="Arial" w:cs="Arial"/>
            <w:color w:val="000000"/>
            <w:u w:val="single"/>
            <w:lang w:val="es-ES"/>
          </w:rPr>
          <w:t>https://youtu.be/Rgo-slvgPOo</w:t>
        </w:r>
      </w:hyperlink>
    </w:p>
    <w:p w:rsidR="009B3AB8" w:rsidRPr="009B3AB8" w:rsidRDefault="009B3AB8" w:rsidP="009B3AB8">
      <w:pPr>
        <w:numPr>
          <w:ilvl w:val="0"/>
          <w:numId w:val="12"/>
        </w:numPr>
        <w:tabs>
          <w:tab w:val="left" w:pos="20"/>
          <w:tab w:val="left" w:pos="360"/>
        </w:tabs>
        <w:autoSpaceDE w:val="0"/>
        <w:autoSpaceDN w:val="0"/>
        <w:adjustRightInd w:val="0"/>
        <w:spacing w:line="360" w:lineRule="auto"/>
        <w:ind w:left="360"/>
        <w:jc w:val="both"/>
        <w:rPr>
          <w:rFonts w:ascii="Arial" w:hAnsi="Arial" w:cs="Arial"/>
          <w:color w:val="000000"/>
          <w:lang w:val="es-ES"/>
        </w:rPr>
      </w:pPr>
      <w:r w:rsidRPr="009B3AB8">
        <w:rPr>
          <w:rFonts w:ascii="Arial" w:hAnsi="Arial" w:cs="Arial"/>
          <w:color w:val="000000"/>
          <w:lang w:val="es-ES"/>
        </w:rPr>
        <w:t xml:space="preserve">Kit rich (rutinas de ejercicio en casa por 30 minutos): </w:t>
      </w:r>
      <w:hyperlink r:id="rId40" w:history="1">
        <w:r w:rsidRPr="009B3AB8">
          <w:rPr>
            <w:rFonts w:ascii="Arial" w:hAnsi="Arial" w:cs="Arial"/>
            <w:color w:val="000000"/>
            <w:u w:val="single"/>
            <w:lang w:val="es-ES"/>
          </w:rPr>
          <w:t>https://youtu.be/YCqXZKaBi4g</w:t>
        </w:r>
      </w:hyperlink>
    </w:p>
    <w:p w:rsidR="009B3AB8" w:rsidRPr="009B3AB8" w:rsidRDefault="009B3AB8" w:rsidP="009B3AB8">
      <w:pPr>
        <w:numPr>
          <w:ilvl w:val="0"/>
          <w:numId w:val="12"/>
        </w:numPr>
        <w:tabs>
          <w:tab w:val="left" w:pos="20"/>
          <w:tab w:val="left" w:pos="360"/>
        </w:tabs>
        <w:autoSpaceDE w:val="0"/>
        <w:autoSpaceDN w:val="0"/>
        <w:adjustRightInd w:val="0"/>
        <w:spacing w:line="360" w:lineRule="auto"/>
        <w:ind w:left="360"/>
        <w:jc w:val="both"/>
        <w:rPr>
          <w:rFonts w:ascii="Arial" w:hAnsi="Arial" w:cs="Arial"/>
          <w:color w:val="000000"/>
          <w:lang w:val="es-ES"/>
        </w:rPr>
      </w:pPr>
      <w:r w:rsidRPr="009B3AB8">
        <w:rPr>
          <w:rFonts w:ascii="Arial" w:hAnsi="Arial" w:cs="Arial"/>
          <w:color w:val="000000"/>
          <w:lang w:val="es-ES"/>
        </w:rPr>
        <w:t xml:space="preserve">Conciertos gratis de la Filarmónica de Berlín: </w:t>
      </w:r>
      <w:hyperlink r:id="rId41" w:history="1">
        <w:r w:rsidRPr="009B3AB8">
          <w:rPr>
            <w:rFonts w:ascii="Arial" w:hAnsi="Arial" w:cs="Arial"/>
            <w:color w:val="000000"/>
            <w:u w:val="single"/>
            <w:lang w:val="es-ES"/>
          </w:rPr>
          <w:t>https://www.digitalconcerthall.com/</w:t>
        </w:r>
      </w:hyperlink>
    </w:p>
    <w:p w:rsidR="004A2628" w:rsidRPr="009B3AB8" w:rsidRDefault="004E18B7">
      <w:pPr>
        <w:rPr>
          <w:lang w:val="es-ES"/>
        </w:rPr>
      </w:pPr>
    </w:p>
    <w:sectPr w:rsidR="004A2628" w:rsidRPr="009B3AB8" w:rsidSect="006D56C8">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CE3" w:rsidRDefault="00CF1CE3" w:rsidP="00FB6C19">
      <w:r>
        <w:separator/>
      </w:r>
    </w:p>
  </w:endnote>
  <w:endnote w:type="continuationSeparator" w:id="0">
    <w:p w:rsidR="00CF1CE3" w:rsidRDefault="00CF1CE3" w:rsidP="00FB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8282888"/>
      <w:docPartObj>
        <w:docPartGallery w:val="Page Numbers (Bottom of Page)"/>
        <w:docPartUnique/>
      </w:docPartObj>
    </w:sdtPr>
    <w:sdtEndPr>
      <w:rPr>
        <w:rStyle w:val="Seitenzahl"/>
      </w:rPr>
    </w:sdtEndPr>
    <w:sdtContent>
      <w:p w:rsidR="00FB6C19" w:rsidRDefault="00FB6C19" w:rsidP="00C2373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FB6C19" w:rsidRDefault="00FB6C19" w:rsidP="00060FD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263333447"/>
      <w:docPartObj>
        <w:docPartGallery w:val="Page Numbers (Bottom of Page)"/>
        <w:docPartUnique/>
      </w:docPartObj>
    </w:sdtPr>
    <w:sdtEndPr>
      <w:rPr>
        <w:rStyle w:val="Seitenzahl"/>
      </w:rPr>
    </w:sdtEndPr>
    <w:sdtContent>
      <w:p w:rsidR="00FB6C19" w:rsidRDefault="00FB6C19" w:rsidP="00C2373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4E18B7">
          <w:rPr>
            <w:rStyle w:val="Seitenzahl"/>
            <w:noProof/>
          </w:rPr>
          <w:t>1</w:t>
        </w:r>
        <w:r>
          <w:rPr>
            <w:rStyle w:val="Seitenzahl"/>
          </w:rPr>
          <w:fldChar w:fldCharType="end"/>
        </w:r>
      </w:p>
    </w:sdtContent>
  </w:sdt>
  <w:p w:rsidR="00FB6C19" w:rsidRDefault="00FB6C19" w:rsidP="00060FD7">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8B7" w:rsidRDefault="004E18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CE3" w:rsidRDefault="00CF1CE3" w:rsidP="00FB6C19">
      <w:r>
        <w:separator/>
      </w:r>
    </w:p>
  </w:footnote>
  <w:footnote w:type="continuationSeparator" w:id="0">
    <w:p w:rsidR="00CF1CE3" w:rsidRDefault="00CF1CE3" w:rsidP="00FB6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8B7" w:rsidRDefault="004E18B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8B7" w:rsidRDefault="004E18B7">
    <w:pPr>
      <w:pStyle w:val="Kopfzeile"/>
    </w:pPr>
    <w:bookmarkStart w:id="9" w:name="_GoBack"/>
    <w:r>
      <w:rPr>
        <w:noProof/>
        <w:lang w:val="de-DE" w:eastAsia="de-DE"/>
      </w:rPr>
      <w:drawing>
        <wp:anchor distT="0" distB="0" distL="114300" distR="114300" simplePos="0" relativeHeight="251658240" behindDoc="0" locked="0" layoutInCell="1" allowOverlap="1">
          <wp:simplePos x="0" y="0"/>
          <wp:positionH relativeFrom="margin">
            <wp:posOffset>5457825</wp:posOffset>
          </wp:positionH>
          <wp:positionV relativeFrom="topMargin">
            <wp:posOffset>171450</wp:posOffset>
          </wp:positionV>
          <wp:extent cx="773430" cy="975995"/>
          <wp:effectExtent l="0" t="0" r="762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3430" cy="975995"/>
                  </a:xfrm>
                  <a:prstGeom prst="rect">
                    <a:avLst/>
                  </a:prstGeom>
                  <a:noFill/>
                </pic:spPr>
              </pic:pic>
            </a:graphicData>
          </a:graphic>
          <wp14:sizeRelH relativeFrom="margin">
            <wp14:pctWidth>0</wp14:pctWidth>
          </wp14:sizeRelH>
          <wp14:sizeRelV relativeFrom="margin">
            <wp14:pctHeight>0</wp14:pctHeight>
          </wp14:sizeRelV>
        </wp:anchor>
      </w:drawing>
    </w:r>
    <w:bookmarkEnd w:id="9"/>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8B7" w:rsidRDefault="004E18B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AB8"/>
    <w:rsid w:val="00060FD7"/>
    <w:rsid w:val="00126E75"/>
    <w:rsid w:val="00392319"/>
    <w:rsid w:val="004E18B7"/>
    <w:rsid w:val="006A486A"/>
    <w:rsid w:val="00746D38"/>
    <w:rsid w:val="009A0EAB"/>
    <w:rsid w:val="009B3AB8"/>
    <w:rsid w:val="00A930DB"/>
    <w:rsid w:val="00B23B71"/>
    <w:rsid w:val="00B325AA"/>
    <w:rsid w:val="00C83829"/>
    <w:rsid w:val="00CF1CE3"/>
    <w:rsid w:val="00D91E4F"/>
    <w:rsid w:val="00DA4C33"/>
    <w:rsid w:val="00E449C3"/>
    <w:rsid w:val="00FB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78E566E1-F5F6-654D-A26C-B2CDCC5D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B6C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FB6C1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FB6C19"/>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449C3"/>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449C3"/>
    <w:rPr>
      <w:rFonts w:ascii="Times New Roman" w:hAnsi="Times New Roman" w:cs="Times New Roman"/>
      <w:sz w:val="18"/>
      <w:szCs w:val="18"/>
    </w:rPr>
  </w:style>
  <w:style w:type="character" w:styleId="Hyperlink">
    <w:name w:val="Hyperlink"/>
    <w:basedOn w:val="Absatz-Standardschriftart"/>
    <w:uiPriority w:val="99"/>
    <w:unhideWhenUsed/>
    <w:rsid w:val="00B325AA"/>
    <w:rPr>
      <w:color w:val="0563C1" w:themeColor="hyperlink"/>
      <w:u w:val="single"/>
    </w:rPr>
  </w:style>
  <w:style w:type="character" w:customStyle="1" w:styleId="UnresolvedMention">
    <w:name w:val="Unresolved Mention"/>
    <w:basedOn w:val="Absatz-Standardschriftart"/>
    <w:uiPriority w:val="99"/>
    <w:semiHidden/>
    <w:unhideWhenUsed/>
    <w:rsid w:val="00B325AA"/>
    <w:rPr>
      <w:color w:val="605E5C"/>
      <w:shd w:val="clear" w:color="auto" w:fill="E1DFDD"/>
    </w:rPr>
  </w:style>
  <w:style w:type="character" w:customStyle="1" w:styleId="berschrift1Zchn">
    <w:name w:val="Überschrift 1 Zchn"/>
    <w:basedOn w:val="Absatz-Standardschriftart"/>
    <w:link w:val="berschrift1"/>
    <w:uiPriority w:val="9"/>
    <w:rsid w:val="00FB6C19"/>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FB6C19"/>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FB6C19"/>
    <w:rPr>
      <w:rFonts w:asciiTheme="majorHAnsi" w:eastAsiaTheme="majorEastAsia" w:hAnsiTheme="majorHAnsi" w:cstheme="majorBidi"/>
      <w:color w:val="1F3763" w:themeColor="accent1" w:themeShade="7F"/>
    </w:rPr>
  </w:style>
  <w:style w:type="paragraph" w:styleId="Inhaltsverzeichnisberschrift">
    <w:name w:val="TOC Heading"/>
    <w:basedOn w:val="berschrift1"/>
    <w:next w:val="Standard"/>
    <w:uiPriority w:val="39"/>
    <w:unhideWhenUsed/>
    <w:qFormat/>
    <w:rsid w:val="00FB6C19"/>
    <w:pPr>
      <w:spacing w:before="480" w:line="276" w:lineRule="auto"/>
      <w:outlineLvl w:val="9"/>
    </w:pPr>
    <w:rPr>
      <w:b/>
      <w:bCs/>
      <w:sz w:val="28"/>
      <w:szCs w:val="28"/>
    </w:rPr>
  </w:style>
  <w:style w:type="paragraph" w:styleId="Verzeichnis1">
    <w:name w:val="toc 1"/>
    <w:basedOn w:val="Standard"/>
    <w:next w:val="Standard"/>
    <w:autoRedefine/>
    <w:uiPriority w:val="39"/>
    <w:unhideWhenUsed/>
    <w:rsid w:val="00FB6C19"/>
    <w:pPr>
      <w:spacing w:before="120"/>
    </w:pPr>
    <w:rPr>
      <w:b/>
      <w:bCs/>
      <w:i/>
      <w:iCs/>
    </w:rPr>
  </w:style>
  <w:style w:type="paragraph" w:styleId="Verzeichnis2">
    <w:name w:val="toc 2"/>
    <w:basedOn w:val="Standard"/>
    <w:next w:val="Standard"/>
    <w:autoRedefine/>
    <w:uiPriority w:val="39"/>
    <w:unhideWhenUsed/>
    <w:rsid w:val="00FB6C19"/>
    <w:pPr>
      <w:spacing w:before="120"/>
      <w:ind w:left="240"/>
    </w:pPr>
    <w:rPr>
      <w:b/>
      <w:bCs/>
      <w:sz w:val="22"/>
      <w:szCs w:val="22"/>
    </w:rPr>
  </w:style>
  <w:style w:type="paragraph" w:styleId="Verzeichnis3">
    <w:name w:val="toc 3"/>
    <w:basedOn w:val="Standard"/>
    <w:next w:val="Standard"/>
    <w:autoRedefine/>
    <w:uiPriority w:val="39"/>
    <w:unhideWhenUsed/>
    <w:rsid w:val="00FB6C19"/>
    <w:pPr>
      <w:ind w:left="480"/>
    </w:pPr>
    <w:rPr>
      <w:sz w:val="20"/>
      <w:szCs w:val="20"/>
    </w:rPr>
  </w:style>
  <w:style w:type="paragraph" w:styleId="Verzeichnis4">
    <w:name w:val="toc 4"/>
    <w:basedOn w:val="Standard"/>
    <w:next w:val="Standard"/>
    <w:autoRedefine/>
    <w:uiPriority w:val="39"/>
    <w:semiHidden/>
    <w:unhideWhenUsed/>
    <w:rsid w:val="00FB6C19"/>
    <w:pPr>
      <w:ind w:left="720"/>
    </w:pPr>
    <w:rPr>
      <w:sz w:val="20"/>
      <w:szCs w:val="20"/>
    </w:rPr>
  </w:style>
  <w:style w:type="paragraph" w:styleId="Verzeichnis5">
    <w:name w:val="toc 5"/>
    <w:basedOn w:val="Standard"/>
    <w:next w:val="Standard"/>
    <w:autoRedefine/>
    <w:uiPriority w:val="39"/>
    <w:semiHidden/>
    <w:unhideWhenUsed/>
    <w:rsid w:val="00FB6C19"/>
    <w:pPr>
      <w:ind w:left="960"/>
    </w:pPr>
    <w:rPr>
      <w:sz w:val="20"/>
      <w:szCs w:val="20"/>
    </w:rPr>
  </w:style>
  <w:style w:type="paragraph" w:styleId="Verzeichnis6">
    <w:name w:val="toc 6"/>
    <w:basedOn w:val="Standard"/>
    <w:next w:val="Standard"/>
    <w:autoRedefine/>
    <w:uiPriority w:val="39"/>
    <w:semiHidden/>
    <w:unhideWhenUsed/>
    <w:rsid w:val="00FB6C19"/>
    <w:pPr>
      <w:ind w:left="1200"/>
    </w:pPr>
    <w:rPr>
      <w:sz w:val="20"/>
      <w:szCs w:val="20"/>
    </w:rPr>
  </w:style>
  <w:style w:type="paragraph" w:styleId="Verzeichnis7">
    <w:name w:val="toc 7"/>
    <w:basedOn w:val="Standard"/>
    <w:next w:val="Standard"/>
    <w:autoRedefine/>
    <w:uiPriority w:val="39"/>
    <w:semiHidden/>
    <w:unhideWhenUsed/>
    <w:rsid w:val="00FB6C19"/>
    <w:pPr>
      <w:ind w:left="1440"/>
    </w:pPr>
    <w:rPr>
      <w:sz w:val="20"/>
      <w:szCs w:val="20"/>
    </w:rPr>
  </w:style>
  <w:style w:type="paragraph" w:styleId="Verzeichnis8">
    <w:name w:val="toc 8"/>
    <w:basedOn w:val="Standard"/>
    <w:next w:val="Standard"/>
    <w:autoRedefine/>
    <w:uiPriority w:val="39"/>
    <w:semiHidden/>
    <w:unhideWhenUsed/>
    <w:rsid w:val="00FB6C19"/>
    <w:pPr>
      <w:ind w:left="1680"/>
    </w:pPr>
    <w:rPr>
      <w:sz w:val="20"/>
      <w:szCs w:val="20"/>
    </w:rPr>
  </w:style>
  <w:style w:type="paragraph" w:styleId="Verzeichnis9">
    <w:name w:val="toc 9"/>
    <w:basedOn w:val="Standard"/>
    <w:next w:val="Standard"/>
    <w:autoRedefine/>
    <w:uiPriority w:val="39"/>
    <w:semiHidden/>
    <w:unhideWhenUsed/>
    <w:rsid w:val="00FB6C19"/>
    <w:pPr>
      <w:ind w:left="1920"/>
    </w:pPr>
    <w:rPr>
      <w:sz w:val="20"/>
      <w:szCs w:val="20"/>
    </w:rPr>
  </w:style>
  <w:style w:type="paragraph" w:styleId="Fuzeile">
    <w:name w:val="footer"/>
    <w:basedOn w:val="Standard"/>
    <w:link w:val="FuzeileZchn"/>
    <w:uiPriority w:val="99"/>
    <w:unhideWhenUsed/>
    <w:rsid w:val="00FB6C19"/>
    <w:pPr>
      <w:tabs>
        <w:tab w:val="center" w:pos="4680"/>
        <w:tab w:val="right" w:pos="9360"/>
      </w:tabs>
    </w:pPr>
  </w:style>
  <w:style w:type="character" w:customStyle="1" w:styleId="FuzeileZchn">
    <w:name w:val="Fußzeile Zchn"/>
    <w:basedOn w:val="Absatz-Standardschriftart"/>
    <w:link w:val="Fuzeile"/>
    <w:uiPriority w:val="99"/>
    <w:rsid w:val="00FB6C19"/>
  </w:style>
  <w:style w:type="character" w:styleId="Seitenzahl">
    <w:name w:val="page number"/>
    <w:basedOn w:val="Absatz-Standardschriftart"/>
    <w:uiPriority w:val="99"/>
    <w:semiHidden/>
    <w:unhideWhenUsed/>
    <w:rsid w:val="00FB6C19"/>
  </w:style>
  <w:style w:type="paragraph" w:styleId="Kopfzeile">
    <w:name w:val="header"/>
    <w:basedOn w:val="Standard"/>
    <w:link w:val="KopfzeileZchn"/>
    <w:uiPriority w:val="99"/>
    <w:unhideWhenUsed/>
    <w:rsid w:val="004E18B7"/>
    <w:pPr>
      <w:tabs>
        <w:tab w:val="center" w:pos="4536"/>
        <w:tab w:val="right" w:pos="9072"/>
      </w:tabs>
    </w:pPr>
  </w:style>
  <w:style w:type="character" w:customStyle="1" w:styleId="KopfzeileZchn">
    <w:name w:val="Kopfzeile Zchn"/>
    <w:basedOn w:val="Absatz-Standardschriftart"/>
    <w:link w:val="Kopfzeile"/>
    <w:uiPriority w:val="99"/>
    <w:rsid w:val="004E1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55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luniversal.com.mx/nacion/hidalgo-financiara-investigaciones-contra-covid-19" TargetMode="External"/><Relationship Id="rId18" Type="http://schemas.openxmlformats.org/officeDocument/2006/relationships/hyperlink" Target="http://www.snf.ch/en/researchinFocus/newsroom/Pages/news-200306-call-special-call-on-coronaviruses.aspx" TargetMode="External"/><Relationship Id="rId26" Type="http://schemas.openxmlformats.org/officeDocument/2006/relationships/hyperlink" Target="https://www.migros.ch/de/unternehmen/medien/mitteilungen/show/news/medienmitteilungen/2020/nachbarschaftshilfe-zahlen.html" TargetMode="External"/><Relationship Id="rId39" Type="http://schemas.openxmlformats.org/officeDocument/2006/relationships/hyperlink" Target="https://youtu.be/Rgo-slvgPOo" TargetMode="External"/><Relationship Id="rId3" Type="http://schemas.openxmlformats.org/officeDocument/2006/relationships/styles" Target="styles.xml"/><Relationship Id="rId21" Type="http://schemas.openxmlformats.org/officeDocument/2006/relationships/hyperlink" Target="https://www.fiveup.org/english" TargetMode="External"/><Relationship Id="rId34" Type="http://schemas.openxmlformats.org/officeDocument/2006/relationships/hyperlink" Target="https://ethz.ch/services/en/news-and-events/internal-news/archive/2020/03/show-us-your-new-workplace.html"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unispital-basel.ch/medien/medienmitteilungen/details/article/erste-transfusion-von-plasma-an-covid-19-patienten/?cHash=3e6b328146401e5ea32ddee566cb1a66" TargetMode="External"/><Relationship Id="rId17" Type="http://schemas.openxmlformats.org/officeDocument/2006/relationships/hyperlink" Target="https://www.letemps.ch/economie/un-logiciel-suisse-analysera-donnees-hopitaux" TargetMode="External"/><Relationship Id="rId25" Type="http://schemas.openxmlformats.org/officeDocument/2006/relationships/hyperlink" Target="https://campaign.e-solidarity.ch/" TargetMode="External"/><Relationship Id="rId33" Type="http://schemas.openxmlformats.org/officeDocument/2006/relationships/hyperlink" Target="https://www.itopie.ch/" TargetMode="External"/><Relationship Id="rId38" Type="http://schemas.openxmlformats.org/officeDocument/2006/relationships/hyperlink" Target="https://www.filmingo.ch/en/"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swissinfo.ch/eng/vaccines--drugs-and-immunity_what-swiss-researchers-are-doing-to-beat-covid-19/45655948" TargetMode="External"/><Relationship Id="rId20" Type="http://schemas.openxmlformats.org/officeDocument/2006/relationships/hyperlink" Target="https://www.presencing.org/news/news/gaia-global-activation-of-intention-and-action" TargetMode="External"/><Relationship Id="rId29" Type="http://schemas.openxmlformats.org/officeDocument/2006/relationships/hyperlink" Target="https://ethz.ch/services/en/news-and-events/solidarity/corona-helferpool.html" TargetMode="External"/><Relationship Id="rId41" Type="http://schemas.openxmlformats.org/officeDocument/2006/relationships/hyperlink" Target="https://www.digitalconcerthal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o-therapeutics.com/hack-corona.html" TargetMode="External"/><Relationship Id="rId24" Type="http://schemas.openxmlformats.org/officeDocument/2006/relationships/hyperlink" Target="https://www.venturelab.ch/Swiss-Startups-Tackling-Corona-Virus-COVID19" TargetMode="External"/><Relationship Id="rId32" Type="http://schemas.openxmlformats.org/officeDocument/2006/relationships/hyperlink" Target="https://yova.ch/en/" TargetMode="External"/><Relationship Id="rId37" Type="http://schemas.openxmlformats.org/officeDocument/2006/relationships/hyperlink" Target="https://www.schaubuehne.de/de/start/index.html" TargetMode="External"/><Relationship Id="rId40" Type="http://schemas.openxmlformats.org/officeDocument/2006/relationships/hyperlink" Target="https://youtu.be/YCqXZKaBi4g"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bpi.uzh.ch/en/aboutus/departments/publichealth/infdiseases/covid_19_testcenter.html" TargetMode="External"/><Relationship Id="rId23" Type="http://schemas.openxmlformats.org/officeDocument/2006/relationships/hyperlink" Target="https://voluntaria.ch/about" TargetMode="External"/><Relationship Id="rId28" Type="http://schemas.openxmlformats.org/officeDocument/2006/relationships/hyperlink" Target="https://ethz.ch/en/news-and-events/eth-news/news/2020/03/students-for-hospitals.html" TargetMode="External"/><Relationship Id="rId36" Type="http://schemas.openxmlformats.org/officeDocument/2006/relationships/hyperlink" Target="https://www.opernhaus.ch/spielplan/streaming/mes" TargetMode="External"/><Relationship Id="rId49" Type="http://schemas.openxmlformats.org/officeDocument/2006/relationships/theme" Target="theme/theme1.xml"/><Relationship Id="rId10" Type="http://schemas.openxmlformats.org/officeDocument/2006/relationships/hyperlink" Target="https://ethz.ch/en/news-and-events/eth-news/news/2020/03/spitaelern-gezielt-helfen.html" TargetMode="External"/><Relationship Id="rId19" Type="http://schemas.openxmlformats.org/officeDocument/2006/relationships/hyperlink" Target="https://ethz.ch/services/en/news-and-events/coronavirus.html" TargetMode="External"/><Relationship Id="rId31" Type="http://schemas.openxmlformats.org/officeDocument/2006/relationships/hyperlink" Target="https://toogoodtogo.ch/fr-ch"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thz.ch/services/en/news-and-events/internal-news/archive/2020/03/covid-19%20research-call-for-proposals.html" TargetMode="External"/><Relationship Id="rId14" Type="http://schemas.openxmlformats.org/officeDocument/2006/relationships/hyperlink" Target="https://www.swissinfo.ch/spa/sociedad/coronavirus--la-situaci%C3%B3n-en-suiza/45592694" TargetMode="External"/><Relationship Id="rId22" Type="http://schemas.openxmlformats.org/officeDocument/2006/relationships/hyperlink" Target="https://www.hilf-jetzt.ch/" TargetMode="External"/><Relationship Id="rId27" Type="http://schemas.openxmlformats.org/officeDocument/2006/relationships/hyperlink" Target="https://belocalhero.com/de/intro?fbclid=IwAR1ftS_K3lIk0SOjYT2kE74mEZ-wCRaAtcASHd0ubAZttLOYMp-BnvL85CQ" TargetMode="External"/><Relationship Id="rId30" Type="http://schemas.openxmlformats.org/officeDocument/2006/relationships/hyperlink" Target="https://www.versusvirus.ch/" TargetMode="External"/><Relationship Id="rId35" Type="http://schemas.openxmlformats.org/officeDocument/2006/relationships/hyperlink" Target="https://www.stv-fsg.ch/de/fit-gesund/fithome.html?fbclid=IwAR1CmZNNL6l4ImzUCecSBfGfF1dcSQR5ajwHHbbVyG35_D3zBvp3rwGMDrc"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www.swissinfo.ch/eng/coronavirus_swiss-government-launches-covid-19-scientific-taskforce/456566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51F45-4352-42A8-87C2-C67DBDAD2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9B99F298</Template>
  <TotalTime>0</TotalTime>
  <Pages>17</Pages>
  <Words>3714</Words>
  <Characters>23399</Characters>
  <Application>Microsoft Office Word</Application>
  <DocSecurity>0</DocSecurity>
  <Lines>194</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Cortés Gabriela</cp:lastModifiedBy>
  <cp:revision>3</cp:revision>
  <dcterms:created xsi:type="dcterms:W3CDTF">2020-04-28T13:09:00Z</dcterms:created>
  <dcterms:modified xsi:type="dcterms:W3CDTF">2020-04-28T13:30:00Z</dcterms:modified>
</cp:coreProperties>
</file>